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9C202B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  </w:t>
      </w:r>
    </w:p>
    <w:p w14:paraId="198B022B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04DED882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tbl>
      <w:tblPr>
        <w:tblStyle w:val="a"/>
        <w:tblW w:w="10078" w:type="dxa"/>
        <w:tblInd w:w="-604" w:type="dxa"/>
        <w:tblLayout w:type="fixed"/>
        <w:tblLook w:val="0000" w:firstRow="0" w:lastRow="0" w:firstColumn="0" w:lastColumn="0" w:noHBand="0" w:noVBand="0"/>
      </w:tblPr>
      <w:tblGrid>
        <w:gridCol w:w="1892"/>
        <w:gridCol w:w="6242"/>
        <w:gridCol w:w="1944"/>
      </w:tblGrid>
      <w:tr w:rsidR="00076A78" w14:paraId="4302644C" w14:textId="77777777">
        <w:trPr>
          <w:trHeight w:val="434"/>
        </w:trPr>
        <w:tc>
          <w:tcPr>
            <w:tcW w:w="1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9F22" w14:textId="77777777" w:rsidR="00076A78" w:rsidRDefault="00076A78">
            <w:pPr>
              <w:ind w:left="0" w:hanging="2"/>
              <w:rPr>
                <w:rFonts w:ascii="Verdana" w:eastAsia="Verdana" w:hAnsi="Verdana" w:cs="Verdana"/>
                <w:sz w:val="19"/>
                <w:szCs w:val="19"/>
              </w:rPr>
            </w:pPr>
          </w:p>
          <w:p w14:paraId="3BF9C620" w14:textId="77777777" w:rsidR="00076A78" w:rsidRDefault="00645755">
            <w:pPr>
              <w:ind w:left="0" w:hanging="2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noProof/>
                <w:sz w:val="19"/>
                <w:szCs w:val="19"/>
              </w:rPr>
              <w:drawing>
                <wp:inline distT="0" distB="0" distL="114300" distR="114300" wp14:anchorId="451DE9A1" wp14:editId="2798A519">
                  <wp:extent cx="1095375" cy="1094740"/>
                  <wp:effectExtent l="0" t="0" r="0" b="0"/>
                  <wp:docPr id="1067" name="image4.jpg" descr="insignia arrayames Mª Teresa López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insignia arrayames Mª Teresa López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4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28D51" w14:textId="77777777" w:rsidR="00076A78" w:rsidRDefault="00645755">
            <w:pPr>
              <w:ind w:left="2" w:hanging="4"/>
              <w:jc w:val="center"/>
              <w:rPr>
                <w:rFonts w:ascii="Verdana" w:eastAsia="Verdana" w:hAnsi="Verdana" w:cs="Verdana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z w:val="36"/>
                <w:szCs w:val="36"/>
              </w:rPr>
              <w:t>PROTOCOLO PREVENCIÓN COVID-19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45882" w14:textId="77777777" w:rsidR="00076A78" w:rsidRDefault="00076A78">
            <w:pPr>
              <w:ind w:left="1" w:hanging="3"/>
              <w:jc w:val="center"/>
              <w:rPr>
                <w:rFonts w:ascii="Verdana" w:eastAsia="Verdana" w:hAnsi="Verdana" w:cs="Verdana"/>
                <w:sz w:val="28"/>
                <w:szCs w:val="28"/>
              </w:rPr>
            </w:pPr>
          </w:p>
          <w:p w14:paraId="12A44547" w14:textId="77777777" w:rsidR="00076A78" w:rsidRDefault="00076A78">
            <w:pPr>
              <w:ind w:left="1" w:hanging="3"/>
              <w:jc w:val="center"/>
              <w:rPr>
                <w:rFonts w:ascii="Verdana" w:eastAsia="Verdana" w:hAnsi="Verdana" w:cs="Verdana"/>
                <w:sz w:val="28"/>
                <w:szCs w:val="28"/>
              </w:rPr>
            </w:pPr>
          </w:p>
        </w:tc>
      </w:tr>
      <w:tr w:rsidR="00076A78" w14:paraId="11129B7A" w14:textId="77777777">
        <w:trPr>
          <w:trHeight w:val="538"/>
        </w:trPr>
        <w:tc>
          <w:tcPr>
            <w:tcW w:w="1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9798" w14:textId="77777777" w:rsidR="00076A78" w:rsidRDefault="00076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Verdana" w:eastAsia="Verdana" w:hAnsi="Verdana" w:cs="Verdana"/>
                <w:sz w:val="28"/>
                <w:szCs w:val="28"/>
              </w:rPr>
            </w:pPr>
          </w:p>
        </w:tc>
        <w:tc>
          <w:tcPr>
            <w:tcW w:w="6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A6FD9" w14:textId="77777777" w:rsidR="00076A78" w:rsidRDefault="00076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Verdana" w:eastAsia="Verdana" w:hAnsi="Verdana" w:cs="Verdana"/>
                <w:sz w:val="28"/>
                <w:szCs w:val="28"/>
              </w:rPr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19235" w14:textId="77777777" w:rsidR="00076A78" w:rsidRDefault="00645755">
            <w:pPr>
              <w:ind w:left="0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Versión: </w:t>
            </w:r>
            <w:proofErr w:type="spellStart"/>
            <w:r>
              <w:rPr>
                <w:rFonts w:ascii="Verdana" w:eastAsia="Verdana" w:hAnsi="Verdana" w:cs="Verdana"/>
              </w:rPr>
              <w:t>N°</w:t>
            </w:r>
            <w:proofErr w:type="spellEnd"/>
            <w:r>
              <w:rPr>
                <w:rFonts w:ascii="Verdana" w:eastAsia="Verdana" w:hAnsi="Verdana" w:cs="Verdana"/>
              </w:rPr>
              <w:t xml:space="preserve"> 03</w:t>
            </w:r>
          </w:p>
        </w:tc>
      </w:tr>
      <w:tr w:rsidR="00076A78" w14:paraId="3FF020D0" w14:textId="77777777">
        <w:trPr>
          <w:trHeight w:val="941"/>
        </w:trPr>
        <w:tc>
          <w:tcPr>
            <w:tcW w:w="1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34ED8" w14:textId="77777777" w:rsidR="00076A78" w:rsidRDefault="00076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Verdana" w:eastAsia="Verdana" w:hAnsi="Verdana" w:cs="Verdana"/>
              </w:rPr>
            </w:pP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47ECC" w14:textId="77777777" w:rsidR="00076A78" w:rsidRDefault="00076A78">
            <w:pPr>
              <w:ind w:left="1" w:hanging="3"/>
              <w:jc w:val="center"/>
              <w:rPr>
                <w:rFonts w:ascii="Verdana" w:eastAsia="Verdana" w:hAnsi="Verdana" w:cs="Verdana"/>
                <w:sz w:val="28"/>
                <w:szCs w:val="28"/>
              </w:rPr>
            </w:pPr>
          </w:p>
          <w:p w14:paraId="3C913924" w14:textId="77777777" w:rsidR="00076A78" w:rsidRDefault="00645755">
            <w:pPr>
              <w:ind w:left="2" w:hanging="4"/>
              <w:jc w:val="center"/>
              <w:rPr>
                <w:rFonts w:ascii="Verdana" w:eastAsia="Verdana" w:hAnsi="Verdana" w:cs="Verdana"/>
                <w:sz w:val="28"/>
                <w:szCs w:val="28"/>
              </w:rPr>
            </w:pPr>
            <w:r>
              <w:rPr>
                <w:rFonts w:ascii="Verdana" w:eastAsia="Verdana" w:hAnsi="Verdana" w:cs="Verdana"/>
                <w:sz w:val="36"/>
                <w:szCs w:val="36"/>
              </w:rPr>
              <w:t>COLEGIO ARRAYANES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9FC89" w14:textId="77777777" w:rsidR="00076A78" w:rsidRDefault="00645755">
            <w:pPr>
              <w:ind w:left="0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Fecha:</w:t>
            </w:r>
          </w:p>
          <w:p w14:paraId="7369E12B" w14:textId="77777777" w:rsidR="00076A78" w:rsidRDefault="00645755">
            <w:pPr>
              <w:ind w:left="0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01-03-2021</w:t>
            </w:r>
          </w:p>
        </w:tc>
      </w:tr>
    </w:tbl>
    <w:p w14:paraId="7A279E81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5CF8BDFD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4D9D67F4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2AA9DBB3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602813B" wp14:editId="49248368">
            <wp:simplePos x="0" y="0"/>
            <wp:positionH relativeFrom="column">
              <wp:posOffset>1450975</wp:posOffset>
            </wp:positionH>
            <wp:positionV relativeFrom="paragraph">
              <wp:posOffset>102235</wp:posOffset>
            </wp:positionV>
            <wp:extent cx="2954655" cy="3500755"/>
            <wp:effectExtent l="0" t="0" r="0" b="0"/>
            <wp:wrapSquare wrapText="bothSides" distT="0" distB="0" distL="114300" distR="114300"/>
            <wp:docPr id="107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3500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5E369F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26624E60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24657FD6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64E5E8BE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631E9D1C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287E1E14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0954B61E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11DB5001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2598E532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759D76CB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34E33C76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0C93584E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0BAF6F39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644A8ABD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1AB954DF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52F9AB2E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4F28D814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6CF66555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439A6790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1583D88E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7E177FDF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6691885E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78296FD0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68B36D74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467AF4C0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760C3C05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4E677697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723D528C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3594C0F1" w14:textId="77777777" w:rsidR="00076A78" w:rsidRDefault="00645755">
      <w:pPr>
        <w:ind w:left="4" w:hanging="6"/>
        <w:jc w:val="center"/>
        <w:rPr>
          <w:rFonts w:ascii="Verdana" w:eastAsia="Verdana" w:hAnsi="Verdana" w:cs="Verdana"/>
          <w:sz w:val="56"/>
          <w:szCs w:val="56"/>
        </w:rPr>
      </w:pPr>
      <w:r>
        <w:rPr>
          <w:rFonts w:ascii="Verdana" w:eastAsia="Verdana" w:hAnsi="Verdana" w:cs="Verdana"/>
          <w:b/>
          <w:i/>
          <w:sz w:val="56"/>
          <w:szCs w:val="56"/>
        </w:rPr>
        <w:t>PROTOCOLO PREVENCIÓN COVID-19</w:t>
      </w:r>
    </w:p>
    <w:p w14:paraId="26BAAF99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62EF5673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12D459C3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77845B76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2BB5C4F7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7751FE63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1F9900D2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4BC13EA5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4F8D2F49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765BDA35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3CCF2987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7278E6B3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233745E2" w14:textId="77777777" w:rsidR="00076A78" w:rsidRDefault="0064575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ind w:left="0" w:hanging="2"/>
        <w:rPr>
          <w:rFonts w:ascii="Verdana" w:eastAsia="Verdana" w:hAnsi="Verdana" w:cs="Verdana"/>
          <w:color w:val="2F5496"/>
          <w:sz w:val="18"/>
          <w:szCs w:val="18"/>
        </w:rPr>
      </w:pPr>
      <w:r>
        <w:rPr>
          <w:rFonts w:ascii="Verdana" w:eastAsia="Verdana" w:hAnsi="Verdana" w:cs="Verdana"/>
          <w:color w:val="2F5496"/>
          <w:sz w:val="18"/>
          <w:szCs w:val="18"/>
        </w:rPr>
        <w:t>Tabla de contenido</w:t>
      </w:r>
    </w:p>
    <w:sdt>
      <w:sdtPr>
        <w:id w:val="-256827895"/>
        <w:docPartObj>
          <w:docPartGallery w:val="Table of Contents"/>
          <w:docPartUnique/>
        </w:docPartObj>
      </w:sdtPr>
      <w:sdtEndPr/>
      <w:sdtContent>
        <w:p w14:paraId="1A80B576" w14:textId="77777777" w:rsidR="00076A78" w:rsidRDefault="006457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3cqmetx">
            <w:r>
              <w:rPr>
                <w:rFonts w:ascii="Verdana" w:eastAsia="Verdana" w:hAnsi="Verdana" w:cs="Verdana"/>
                <w:b/>
                <w:color w:val="0000FF"/>
                <w:sz w:val="18"/>
                <w:szCs w:val="18"/>
                <w:u w:val="single"/>
              </w:rPr>
              <w:t>ANTECEDENTES</w:t>
            </w:r>
          </w:hyperlink>
          <w:hyperlink w:anchor="_heading=h.3cqmetx"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ab/>
              <w:t>3</w:t>
            </w:r>
          </w:hyperlink>
        </w:p>
        <w:p w14:paraId="56BE38D9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1rvwp1q">
            <w:r w:rsidR="00645755">
              <w:rPr>
                <w:rFonts w:ascii="Verdana" w:eastAsia="Verdana" w:hAnsi="Verdana" w:cs="Verdana"/>
                <w:b/>
                <w:color w:val="0000FF"/>
                <w:sz w:val="18"/>
                <w:szCs w:val="18"/>
                <w:u w:val="single"/>
              </w:rPr>
              <w:t>CONTEXTO</w:t>
            </w:r>
          </w:hyperlink>
          <w:hyperlink w:anchor="_heading=h.1rvwp1q">
            <w:r w:rsidR="00645755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ab/>
              <w:t>3</w:t>
            </w:r>
          </w:hyperlink>
        </w:p>
        <w:p w14:paraId="5A97B386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4bvk7pj">
            <w:r w:rsidR="00645755">
              <w:rPr>
                <w:rFonts w:ascii="Verdana" w:eastAsia="Verdana" w:hAnsi="Verdana" w:cs="Verdana"/>
                <w:b/>
                <w:color w:val="0000FF"/>
                <w:sz w:val="18"/>
                <w:szCs w:val="18"/>
                <w:u w:val="single"/>
              </w:rPr>
              <w:t>CONDICIONES DE TRABAJO PRESENCIAL BÁSICO</w:t>
            </w:r>
          </w:hyperlink>
          <w:hyperlink w:anchor="_heading=h.4bvk7pj">
            <w:r w:rsidR="00645755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ab/>
              <w:t>4</w:t>
            </w:r>
          </w:hyperlink>
        </w:p>
        <w:p w14:paraId="08CEFB97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2r0uhxc">
            <w:r w:rsidR="00645755">
              <w:rPr>
                <w:rFonts w:ascii="Verdana" w:eastAsia="Verdana" w:hAnsi="Verdana" w:cs="Verdana"/>
                <w:b/>
                <w:color w:val="0000FF"/>
                <w:sz w:val="18"/>
                <w:szCs w:val="18"/>
                <w:u w:val="single"/>
              </w:rPr>
              <w:t>I.</w:t>
            </w:r>
          </w:hyperlink>
          <w:hyperlink w:anchor="_heading=h.2r0uhxc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</w:r>
          </w:hyperlink>
          <w:r w:rsidR="00645755">
            <w:fldChar w:fldCharType="begin"/>
          </w:r>
          <w:r w:rsidR="00645755">
            <w:instrText xml:space="preserve"> PAGEREF _heading=h.2r0uhxc \h </w:instrText>
          </w:r>
          <w:r w:rsidR="00645755">
            <w:fldChar w:fldCharType="separate"/>
          </w:r>
          <w:r w:rsidR="00645755">
            <w:rPr>
              <w:rFonts w:ascii="Verdana" w:eastAsia="Verdana" w:hAnsi="Verdana" w:cs="Verdana"/>
              <w:b/>
              <w:color w:val="0000FF"/>
              <w:sz w:val="18"/>
              <w:szCs w:val="18"/>
              <w:u w:val="single"/>
            </w:rPr>
            <w:t>PROTOCOLO DE DIFUSIÓN E INFORMACIÓN</w:t>
          </w:r>
          <w:r w:rsidR="00645755">
            <w:rPr>
              <w:rFonts w:ascii="Verdana" w:eastAsia="Verdana" w:hAnsi="Verdana" w:cs="Verdana"/>
              <w:b/>
              <w:color w:val="000000"/>
              <w:sz w:val="18"/>
              <w:szCs w:val="18"/>
            </w:rPr>
            <w:tab/>
            <w:t>5</w:t>
          </w:r>
          <w:r w:rsidR="00645755">
            <w:fldChar w:fldCharType="end"/>
          </w:r>
        </w:p>
        <w:p w14:paraId="07969684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1664s55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Instrucción de prevención de contagio en instalaciones del colegio</w:t>
            </w:r>
          </w:hyperlink>
          <w:hyperlink w:anchor="_heading=h.1664s55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5</w:t>
            </w:r>
          </w:hyperlink>
        </w:p>
        <w:p w14:paraId="37190472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3q5sasy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Jornadas informativas a los funcionarios sobre el COVID-19:</w:t>
            </w:r>
          </w:hyperlink>
          <w:hyperlink w:anchor="_heading=h.3q5sasy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5</w:t>
            </w:r>
          </w:hyperlink>
        </w:p>
        <w:p w14:paraId="55CC4F9F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25b2l0r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Jornadas informativas a los apoderados:</w:t>
            </w:r>
          </w:hyperlink>
          <w:hyperlink w:anchor="_heading=h.25b2l0r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5</w:t>
            </w:r>
          </w:hyperlink>
        </w:p>
        <w:p w14:paraId="1A17682C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kgcv8k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Jornadas informativas a los alumnos:</w:t>
            </w:r>
          </w:hyperlink>
          <w:hyperlink w:anchor="_heading=h.kgcv8k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6</w:t>
            </w:r>
          </w:hyperlink>
        </w:p>
        <w:p w14:paraId="0F04188F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34g0dwd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Información Interna</w:t>
            </w:r>
          </w:hyperlink>
          <w:hyperlink w:anchor="_heading=h.34g0dwd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6</w:t>
            </w:r>
          </w:hyperlink>
        </w:p>
        <w:p w14:paraId="2B2EDEBF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1jlao46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Medidas Informativas hacia el público a atender:</w:t>
            </w:r>
          </w:hyperlink>
          <w:hyperlink w:anchor="_heading=h.1jlao46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6</w:t>
            </w:r>
          </w:hyperlink>
        </w:p>
        <w:p w14:paraId="40241316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43ky6rz">
            <w:r w:rsidR="00645755">
              <w:rPr>
                <w:rFonts w:ascii="Verdana" w:eastAsia="Verdana" w:hAnsi="Verdana" w:cs="Verdana"/>
                <w:b/>
                <w:color w:val="0000FF"/>
                <w:sz w:val="18"/>
                <w:szCs w:val="18"/>
                <w:u w:val="single"/>
              </w:rPr>
              <w:t>II.</w:t>
            </w:r>
          </w:hyperlink>
          <w:hyperlink w:anchor="_heading=h.43ky6rz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</w:r>
          </w:hyperlink>
          <w:r w:rsidR="00645755">
            <w:fldChar w:fldCharType="begin"/>
          </w:r>
          <w:r w:rsidR="00645755">
            <w:instrText xml:space="preserve"> PAGEREF _heading=h.43ky6rz \h </w:instrText>
          </w:r>
          <w:r w:rsidR="00645755">
            <w:fldChar w:fldCharType="separate"/>
          </w:r>
          <w:r w:rsidR="00645755">
            <w:rPr>
              <w:rFonts w:ascii="Verdana" w:eastAsia="Verdana" w:hAnsi="Verdana" w:cs="Verdana"/>
              <w:b/>
              <w:color w:val="0000FF"/>
              <w:sz w:val="18"/>
              <w:szCs w:val="18"/>
              <w:u w:val="single"/>
            </w:rPr>
            <w:t>PROTOCOLO DE LIMPIEZA Y SANITIZACIÓN DE LOS ESPACIOS DEL COLEGIO</w:t>
          </w:r>
          <w:r w:rsidR="00645755">
            <w:rPr>
              <w:rFonts w:ascii="Verdana" w:eastAsia="Verdana" w:hAnsi="Verdana" w:cs="Verdana"/>
              <w:b/>
              <w:color w:val="000000"/>
              <w:sz w:val="18"/>
              <w:szCs w:val="18"/>
            </w:rPr>
            <w:tab/>
            <w:t>6</w:t>
          </w:r>
          <w:r w:rsidR="00645755">
            <w:fldChar w:fldCharType="end"/>
          </w:r>
        </w:p>
        <w:p w14:paraId="42FD1AB1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2iq8gzs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1.</w:t>
            </w:r>
          </w:hyperlink>
          <w:hyperlink w:anchor="_heading=h.2iq8gzs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</w:r>
          </w:hyperlink>
          <w:r w:rsidR="00645755">
            <w:fldChar w:fldCharType="begin"/>
          </w:r>
          <w:r w:rsidR="00645755">
            <w:instrText xml:space="preserve"> PAGEREF _heading=h.2iq8gzs \h </w:instrText>
          </w:r>
          <w:r w:rsidR="00645755">
            <w:fldChar w:fldCharType="separate"/>
          </w:r>
          <w:r w:rsidR="00645755">
            <w:rPr>
              <w:rFonts w:ascii="Verdana" w:eastAsia="Verdana" w:hAnsi="Verdana" w:cs="Verdana"/>
              <w:color w:val="0000FF"/>
              <w:sz w:val="18"/>
              <w:szCs w:val="18"/>
              <w:u w:val="single"/>
            </w:rPr>
            <w:t>Jornadas de limpieza e higiene:</w:t>
          </w:r>
          <w:r w:rsidR="00645755">
            <w:rPr>
              <w:rFonts w:ascii="Verdana" w:eastAsia="Verdana" w:hAnsi="Verdana" w:cs="Verdana"/>
              <w:color w:val="000000"/>
              <w:sz w:val="18"/>
              <w:szCs w:val="18"/>
            </w:rPr>
            <w:tab/>
            <w:t>6</w:t>
          </w:r>
          <w:r w:rsidR="00645755">
            <w:fldChar w:fldCharType="end"/>
          </w:r>
        </w:p>
        <w:p w14:paraId="02F5E121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xvir7l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 xml:space="preserve">El proceso de limpieza y desinfección previo al retorno a clases, </w:t>
            </w:r>
          </w:hyperlink>
          <w:hyperlink w:anchor="_heading=h.xvir7l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contempla</w:t>
            </w:r>
          </w:hyperlink>
          <w:hyperlink w:anchor="_heading=h.xvir7l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:</w:t>
            </w:r>
          </w:hyperlink>
          <w:hyperlink w:anchor="_heading=h.xvir7l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6</w:t>
            </w:r>
          </w:hyperlink>
        </w:p>
        <w:p w14:paraId="2DCA66E3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3hv69ve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2.</w:t>
            </w:r>
          </w:hyperlink>
          <w:hyperlink w:anchor="_heading=h.3hv69ve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</w:r>
          </w:hyperlink>
          <w:r w:rsidR="00645755">
            <w:fldChar w:fldCharType="begin"/>
          </w:r>
          <w:r w:rsidR="00645755">
            <w:instrText xml:space="preserve"> PAGEREF _heading=h.3hv69ve \h </w:instrText>
          </w:r>
          <w:r w:rsidR="00645755">
            <w:fldChar w:fldCharType="separate"/>
          </w:r>
          <w:r w:rsidR="00645755">
            <w:rPr>
              <w:rFonts w:ascii="Verdana" w:eastAsia="Verdana" w:hAnsi="Verdana" w:cs="Verdana"/>
              <w:color w:val="0000FF"/>
              <w:sz w:val="18"/>
              <w:szCs w:val="18"/>
              <w:u w:val="single"/>
            </w:rPr>
            <w:t>Disposición de los espacios y medidas preventivas.</w:t>
          </w:r>
          <w:r w:rsidR="00645755">
            <w:rPr>
              <w:rFonts w:ascii="Verdana" w:eastAsia="Verdana" w:hAnsi="Verdana" w:cs="Verdana"/>
              <w:color w:val="000000"/>
              <w:sz w:val="18"/>
              <w:szCs w:val="18"/>
            </w:rPr>
            <w:tab/>
            <w:t>7</w:t>
          </w:r>
          <w:r w:rsidR="00645755">
            <w:fldChar w:fldCharType="end"/>
          </w:r>
        </w:p>
        <w:p w14:paraId="48D9D946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1x0gk37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Acciones preventivas dentro de la sala de clases:</w:t>
            </w:r>
          </w:hyperlink>
          <w:hyperlink w:anchor="_heading=h.1x0gk37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7</w:t>
            </w:r>
          </w:hyperlink>
        </w:p>
        <w:p w14:paraId="687135DB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4h042r0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Medidas Organizacionales:</w:t>
            </w:r>
          </w:hyperlink>
          <w:hyperlink w:anchor="_heading=h.4h042r0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7</w:t>
            </w:r>
          </w:hyperlink>
        </w:p>
        <w:p w14:paraId="5A2C142F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2w5ecyt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Disposición del espacio en recreos:</w:t>
            </w:r>
          </w:hyperlink>
          <w:hyperlink w:anchor="_heading=h.2w5ecyt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8</w:t>
            </w:r>
          </w:hyperlink>
        </w:p>
        <w:p w14:paraId="680F320D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1baon6m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Ingreso a los baños:</w:t>
            </w:r>
          </w:hyperlink>
          <w:hyperlink w:anchor="_heading=h.1baon6m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8</w:t>
            </w:r>
          </w:hyperlink>
        </w:p>
        <w:p w14:paraId="2A001AE7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3vac5uf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Uso de biblioteca:</w:t>
            </w:r>
          </w:hyperlink>
          <w:hyperlink w:anchor="_heading=h.3vac5uf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8</w:t>
            </w:r>
          </w:hyperlink>
        </w:p>
        <w:p w14:paraId="6114E542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2afmg28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Uso de sala de computación:</w:t>
            </w:r>
          </w:hyperlink>
          <w:hyperlink w:anchor="_heading=h.2afmg28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9</w:t>
            </w:r>
          </w:hyperlink>
        </w:p>
        <w:p w14:paraId="79AC10E8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pkwqa1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Uso de laboratorio</w:t>
            </w:r>
          </w:hyperlink>
          <w:hyperlink w:anchor="_heading=h.pkwqa1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9</w:t>
            </w:r>
          </w:hyperlink>
        </w:p>
        <w:p w14:paraId="59117EC1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39kk8xu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Sala de arte</w:t>
            </w:r>
          </w:hyperlink>
          <w:hyperlink w:anchor="_heading=h.39kk8xu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9</w:t>
            </w:r>
          </w:hyperlink>
        </w:p>
        <w:p w14:paraId="0F38904D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1opuj5n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Sala de Música</w:t>
            </w:r>
          </w:hyperlink>
          <w:hyperlink w:anchor="_heading=h.1opuj5n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9</w:t>
            </w:r>
          </w:hyperlink>
        </w:p>
        <w:p w14:paraId="080499D1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3whwml4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Sala de profesores</w:t>
            </w:r>
          </w:hyperlink>
          <w:hyperlink w:anchor="_heading=h.3whwml4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9</w:t>
            </w:r>
          </w:hyperlink>
        </w:p>
        <w:p w14:paraId="338D911D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48pi1tg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3.</w:t>
            </w:r>
          </w:hyperlink>
          <w:hyperlink w:anchor="_heading=h.48pi1tg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</w:r>
          </w:hyperlink>
          <w:r w:rsidR="00645755">
            <w:fldChar w:fldCharType="begin"/>
          </w:r>
          <w:r w:rsidR="00645755">
            <w:instrText xml:space="preserve"> PAGEREF _heading=h.48pi1tg \h </w:instrText>
          </w:r>
          <w:r w:rsidR="00645755">
            <w:fldChar w:fldCharType="separate"/>
          </w:r>
          <w:r w:rsidR="00645755">
            <w:rPr>
              <w:rFonts w:ascii="Verdana" w:eastAsia="Verdana" w:hAnsi="Verdana" w:cs="Verdana"/>
              <w:color w:val="0000FF"/>
              <w:sz w:val="18"/>
              <w:szCs w:val="18"/>
              <w:u w:val="single"/>
            </w:rPr>
            <w:t>Medidas preventivas:</w:t>
          </w:r>
          <w:r w:rsidR="00645755">
            <w:rPr>
              <w:rFonts w:ascii="Verdana" w:eastAsia="Verdana" w:hAnsi="Verdana" w:cs="Verdana"/>
              <w:color w:val="000000"/>
              <w:sz w:val="18"/>
              <w:szCs w:val="18"/>
            </w:rPr>
            <w:tab/>
            <w:t>10</w:t>
          </w:r>
          <w:r w:rsidR="00645755">
            <w:fldChar w:fldCharType="end"/>
          </w:r>
        </w:p>
        <w:p w14:paraId="5904C320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2nusc19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4.</w:t>
            </w:r>
          </w:hyperlink>
          <w:hyperlink w:anchor="_heading=h.2nusc19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</w:r>
          </w:hyperlink>
          <w:r w:rsidR="00645755">
            <w:fldChar w:fldCharType="begin"/>
          </w:r>
          <w:r w:rsidR="00645755">
            <w:instrText xml:space="preserve"> PAGEREF _heading=h.2nusc19 \h </w:instrText>
          </w:r>
          <w:r w:rsidR="00645755">
            <w:fldChar w:fldCharType="separate"/>
          </w:r>
          <w:r w:rsidR="00645755">
            <w:rPr>
              <w:rFonts w:ascii="Verdana" w:eastAsia="Verdana" w:hAnsi="Verdana" w:cs="Verdana"/>
              <w:color w:val="0000FF"/>
              <w:sz w:val="18"/>
              <w:szCs w:val="18"/>
              <w:u w:val="single"/>
            </w:rPr>
            <w:t>Medidas preventivas adicionales.</w:t>
          </w:r>
          <w:r w:rsidR="00645755">
            <w:rPr>
              <w:rFonts w:ascii="Verdana" w:eastAsia="Verdana" w:hAnsi="Verdana" w:cs="Verdana"/>
              <w:color w:val="000000"/>
              <w:sz w:val="18"/>
              <w:szCs w:val="18"/>
            </w:rPr>
            <w:tab/>
            <w:t>10</w:t>
          </w:r>
          <w:r w:rsidR="00645755">
            <w:fldChar w:fldCharType="end"/>
          </w:r>
        </w:p>
        <w:p w14:paraId="26BE884E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1302m92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Corte de suministro de agua:</w:t>
            </w:r>
          </w:hyperlink>
          <w:hyperlink w:anchor="_heading=h.1302m92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10</w:t>
            </w:r>
          </w:hyperlink>
        </w:p>
        <w:p w14:paraId="767FDE77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3mzq4wv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Colación:</w:t>
            </w:r>
          </w:hyperlink>
          <w:hyperlink w:anchor="_heading=h.3mzq4wv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10</w:t>
            </w:r>
          </w:hyperlink>
        </w:p>
        <w:p w14:paraId="22867C09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2250f4o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Patios:</w:t>
            </w:r>
          </w:hyperlink>
          <w:hyperlink w:anchor="_heading=h.2250f4o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11</w:t>
            </w:r>
          </w:hyperlink>
        </w:p>
        <w:p w14:paraId="1C51220A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haapch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Transporte escolar:</w:t>
            </w:r>
          </w:hyperlink>
          <w:hyperlink w:anchor="_heading=h.haapch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11</w:t>
            </w:r>
          </w:hyperlink>
        </w:p>
        <w:p w14:paraId="6F939905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319y80a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5.</w:t>
            </w:r>
          </w:hyperlink>
          <w:hyperlink w:anchor="_heading=h.319y80a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</w:r>
          </w:hyperlink>
          <w:r w:rsidR="00645755">
            <w:fldChar w:fldCharType="begin"/>
          </w:r>
          <w:r w:rsidR="00645755">
            <w:instrText xml:space="preserve"> PAGEREF _heading=h.319y80a \h </w:instrText>
          </w:r>
          <w:r w:rsidR="00645755">
            <w:fldChar w:fldCharType="separate"/>
          </w:r>
          <w:r w:rsidR="00645755">
            <w:rPr>
              <w:rFonts w:ascii="Verdana" w:eastAsia="Verdana" w:hAnsi="Verdana" w:cs="Verdana"/>
              <w:color w:val="0000FF"/>
              <w:sz w:val="18"/>
              <w:szCs w:val="18"/>
              <w:u w:val="single"/>
            </w:rPr>
            <w:t>Promoción de medidas de higiene individuales:</w:t>
          </w:r>
          <w:r w:rsidR="00645755">
            <w:rPr>
              <w:rFonts w:ascii="Verdana" w:eastAsia="Verdana" w:hAnsi="Verdana" w:cs="Verdana"/>
              <w:color w:val="000000"/>
              <w:sz w:val="18"/>
              <w:szCs w:val="18"/>
            </w:rPr>
            <w:tab/>
            <w:t>11</w:t>
          </w:r>
          <w:r w:rsidR="00645755">
            <w:fldChar w:fldCharType="end"/>
          </w:r>
        </w:p>
        <w:p w14:paraId="0C624849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1gf8i83">
            <w:r w:rsidR="00645755">
              <w:rPr>
                <w:rFonts w:ascii="Verdana" w:eastAsia="Verdana" w:hAnsi="Verdana" w:cs="Verdana"/>
                <w:b/>
                <w:color w:val="0000FF"/>
                <w:sz w:val="18"/>
                <w:szCs w:val="18"/>
                <w:u w:val="single"/>
              </w:rPr>
              <w:t>III.</w:t>
            </w:r>
          </w:hyperlink>
          <w:hyperlink w:anchor="_heading=h.1gf8i83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</w:r>
          </w:hyperlink>
          <w:r w:rsidR="00645755">
            <w:fldChar w:fldCharType="begin"/>
          </w:r>
          <w:r w:rsidR="00645755">
            <w:instrText xml:space="preserve"> PAGEREF _heading=h.1gf8i83 \h </w:instrText>
          </w:r>
          <w:r w:rsidR="00645755">
            <w:fldChar w:fldCharType="separate"/>
          </w:r>
          <w:r w:rsidR="00645755">
            <w:rPr>
              <w:rFonts w:ascii="Verdana" w:eastAsia="Verdana" w:hAnsi="Verdana" w:cs="Verdana"/>
              <w:b/>
              <w:color w:val="0000FF"/>
              <w:sz w:val="18"/>
              <w:szCs w:val="18"/>
              <w:u w:val="single"/>
            </w:rPr>
            <w:t>PROTOCOLO DE INGRESO Y SEGURIDAD DENTRO DEL COLEGIO</w:t>
          </w:r>
          <w:r w:rsidR="00645755">
            <w:rPr>
              <w:rFonts w:ascii="Verdana" w:eastAsia="Verdana" w:hAnsi="Verdana" w:cs="Verdana"/>
              <w:b/>
              <w:color w:val="000000"/>
              <w:sz w:val="18"/>
              <w:szCs w:val="18"/>
            </w:rPr>
            <w:tab/>
            <w:t>11</w:t>
          </w:r>
          <w:r w:rsidR="00645755">
            <w:fldChar w:fldCharType="end"/>
          </w:r>
        </w:p>
        <w:p w14:paraId="317BC88D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40ew0vw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Ingreso del personal y alumnos del colegio:</w:t>
            </w:r>
          </w:hyperlink>
          <w:hyperlink w:anchor="_heading=h.40ew0vw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12</w:t>
            </w:r>
          </w:hyperlink>
        </w:p>
        <w:p w14:paraId="74C98D41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2fk6b3p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Control de temperatura.</w:t>
            </w:r>
          </w:hyperlink>
          <w:hyperlink w:anchor="_heading=h.2fk6b3p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12</w:t>
            </w:r>
          </w:hyperlink>
        </w:p>
        <w:p w14:paraId="733CF41E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upglbi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Uso de alcohol gel.</w:t>
            </w:r>
          </w:hyperlink>
          <w:hyperlink w:anchor="_heading=h.upglbi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12</w:t>
            </w:r>
          </w:hyperlink>
        </w:p>
        <w:p w14:paraId="046E0655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3ep43zb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Control de ingreso restringido.</w:t>
            </w:r>
          </w:hyperlink>
          <w:hyperlink w:anchor="_heading=h.3ep43zb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12</w:t>
            </w:r>
          </w:hyperlink>
        </w:p>
        <w:p w14:paraId="0BF59FDB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1tuee74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Turnos de puerta.</w:t>
            </w:r>
          </w:hyperlink>
          <w:hyperlink w:anchor="_heading=h.1tuee74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13</w:t>
            </w:r>
          </w:hyperlink>
        </w:p>
        <w:p w14:paraId="69025824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4du1wux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Ingreso de personas externas al colegio:</w:t>
            </w:r>
          </w:hyperlink>
          <w:hyperlink w:anchor="_heading=h.4du1wux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13</w:t>
            </w:r>
          </w:hyperlink>
        </w:p>
        <w:p w14:paraId="19FC5724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2szc72q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Realización de reuniones y entrevistas:</w:t>
            </w:r>
          </w:hyperlink>
          <w:hyperlink w:anchor="_heading=h.2szc72q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13</w:t>
            </w:r>
          </w:hyperlink>
        </w:p>
        <w:p w14:paraId="00A7AF70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184mhaj">
            <w:r w:rsidR="00645755">
              <w:rPr>
                <w:rFonts w:ascii="Verdana" w:eastAsia="Verdana" w:hAnsi="Verdana" w:cs="Verdana"/>
                <w:b/>
                <w:color w:val="0000FF"/>
                <w:sz w:val="18"/>
                <w:szCs w:val="18"/>
                <w:u w:val="single"/>
              </w:rPr>
              <w:t>IV.</w:t>
            </w:r>
          </w:hyperlink>
          <w:hyperlink w:anchor="_heading=h.184mhaj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</w:r>
          </w:hyperlink>
          <w:r w:rsidR="00645755">
            <w:fldChar w:fldCharType="begin"/>
          </w:r>
          <w:r w:rsidR="00645755">
            <w:instrText xml:space="preserve"> PAGEREF _heading=h.184mhaj \h </w:instrText>
          </w:r>
          <w:r w:rsidR="00645755">
            <w:fldChar w:fldCharType="separate"/>
          </w:r>
          <w:r w:rsidR="00645755">
            <w:rPr>
              <w:rFonts w:ascii="Verdana" w:eastAsia="Verdana" w:hAnsi="Verdana" w:cs="Verdana"/>
              <w:b/>
              <w:color w:val="0000FF"/>
              <w:sz w:val="18"/>
              <w:szCs w:val="18"/>
              <w:u w:val="single"/>
            </w:rPr>
            <w:t>PROTOCOLO SALA DE PRIMEROS AUXILIOS</w:t>
          </w:r>
          <w:r w:rsidR="00645755">
            <w:rPr>
              <w:rFonts w:ascii="Verdana" w:eastAsia="Verdana" w:hAnsi="Verdana" w:cs="Verdana"/>
              <w:b/>
              <w:color w:val="000000"/>
              <w:sz w:val="18"/>
              <w:szCs w:val="18"/>
            </w:rPr>
            <w:tab/>
            <w:t>14</w:t>
          </w:r>
          <w:r w:rsidR="00645755">
            <w:fldChar w:fldCharType="end"/>
          </w:r>
        </w:p>
        <w:p w14:paraId="3C02075F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3s49zyc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Sala de primeros auxilios 2 (para posibles contagios)</w:t>
            </w:r>
          </w:hyperlink>
          <w:hyperlink w:anchor="_heading=h.3s49zyc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14</w:t>
            </w:r>
          </w:hyperlink>
        </w:p>
        <w:p w14:paraId="34E19D62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279ka65">
            <w:r w:rsidR="00645755">
              <w:rPr>
                <w:rFonts w:ascii="Verdana" w:eastAsia="Verdana" w:hAnsi="Verdana" w:cs="Verdana"/>
                <w:b/>
                <w:color w:val="0000FF"/>
                <w:sz w:val="18"/>
                <w:szCs w:val="18"/>
                <w:u w:val="single"/>
              </w:rPr>
              <w:t>V.</w:t>
            </w:r>
          </w:hyperlink>
          <w:hyperlink w:anchor="_heading=h.279ka65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</w:r>
          </w:hyperlink>
          <w:r w:rsidR="00645755">
            <w:fldChar w:fldCharType="begin"/>
          </w:r>
          <w:r w:rsidR="00645755">
            <w:instrText xml:space="preserve"> PAGEREF _heading=h.279ka65 \h </w:instrText>
          </w:r>
          <w:r w:rsidR="00645755">
            <w:fldChar w:fldCharType="separate"/>
          </w:r>
          <w:r w:rsidR="00645755">
            <w:rPr>
              <w:rFonts w:ascii="Verdana" w:eastAsia="Verdana" w:hAnsi="Verdana" w:cs="Verdana"/>
              <w:b/>
              <w:color w:val="0000FF"/>
              <w:sz w:val="18"/>
              <w:szCs w:val="18"/>
              <w:u w:val="single"/>
            </w:rPr>
            <w:t>PROTOCOLO DE ACCIÓN ANTE POSIBLE CONTAGIO</w:t>
          </w:r>
          <w:r w:rsidR="00645755">
            <w:rPr>
              <w:rFonts w:ascii="Verdana" w:eastAsia="Verdana" w:hAnsi="Verdana" w:cs="Verdana"/>
              <w:b/>
              <w:color w:val="000000"/>
              <w:sz w:val="18"/>
              <w:szCs w:val="18"/>
            </w:rPr>
            <w:tab/>
            <w:t>15</w:t>
          </w:r>
          <w:r w:rsidR="00645755">
            <w:fldChar w:fldCharType="end"/>
          </w:r>
        </w:p>
        <w:p w14:paraId="4E5F7DAF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meukdy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Marco conceptual.</w:t>
            </w:r>
          </w:hyperlink>
          <w:hyperlink w:anchor="_heading=h.meukdy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15</w:t>
            </w:r>
          </w:hyperlink>
        </w:p>
        <w:p w14:paraId="40658E8C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36ei31r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Contacto estrecho.</w:t>
            </w:r>
          </w:hyperlink>
          <w:hyperlink w:anchor="_heading=h.36ei31r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15</w:t>
            </w:r>
          </w:hyperlink>
        </w:p>
        <w:p w14:paraId="131A60E3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1ljsd9k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Caso sospechoso:</w:t>
            </w:r>
          </w:hyperlink>
          <w:hyperlink w:anchor="_heading=h.1ljsd9k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16</w:t>
            </w:r>
          </w:hyperlink>
        </w:p>
        <w:p w14:paraId="760397A3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45jfvxd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Caso probable.</w:t>
            </w:r>
          </w:hyperlink>
          <w:hyperlink w:anchor="_heading=h.45jfvxd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16</w:t>
            </w:r>
          </w:hyperlink>
        </w:p>
        <w:p w14:paraId="02DD4ABE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2koq656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Acciones frente a alumnos que presenten síntomas:</w:t>
            </w:r>
          </w:hyperlink>
          <w:hyperlink w:anchor="_heading=h.2koq656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16</w:t>
            </w:r>
          </w:hyperlink>
        </w:p>
        <w:p w14:paraId="7E891EAE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zu0gcz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Acciones frente a apoderados que presenten síntomas:</w:t>
            </w:r>
          </w:hyperlink>
          <w:hyperlink w:anchor="_heading=h.zu0gcz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16</w:t>
            </w:r>
          </w:hyperlink>
        </w:p>
        <w:p w14:paraId="6D6AFA3D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3jtnz0s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Acciones frente a funcionarios que presenten síntomas:</w:t>
            </w:r>
          </w:hyperlink>
          <w:hyperlink w:anchor="_heading=h.3jtnz0s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17</w:t>
            </w:r>
          </w:hyperlink>
        </w:p>
        <w:p w14:paraId="3C0EDED6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1yyy98l">
            <w:r w:rsidR="00645755">
              <w:rPr>
                <w:rFonts w:ascii="Verdana" w:eastAsia="Verdana" w:hAnsi="Verdana" w:cs="Verdana"/>
                <w:b/>
                <w:color w:val="0000FF"/>
                <w:sz w:val="18"/>
                <w:szCs w:val="18"/>
                <w:u w:val="single"/>
              </w:rPr>
              <w:t>VI. PROTOCOLO DE LAVADO DE MANOS</w:t>
            </w:r>
          </w:hyperlink>
          <w:hyperlink w:anchor="_heading=h.1yyy98l">
            <w:r w:rsidR="00645755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ab/>
              <w:t>17</w:t>
            </w:r>
          </w:hyperlink>
        </w:p>
        <w:p w14:paraId="21878824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4iylrwe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Rutinas de lavado de manos:</w:t>
            </w:r>
          </w:hyperlink>
          <w:hyperlink w:anchor="_heading=h.4iylrwe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17</w:t>
            </w:r>
          </w:hyperlink>
        </w:p>
        <w:p w14:paraId="677EA318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2y3w247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Recomendaciones:</w:t>
            </w:r>
          </w:hyperlink>
          <w:hyperlink w:anchor="_heading=h.2y3w247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18</w:t>
            </w:r>
          </w:hyperlink>
        </w:p>
        <w:p w14:paraId="0043BDA5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206ipza">
            <w:r w:rsidR="00645755">
              <w:rPr>
                <w:rFonts w:ascii="Verdana" w:eastAsia="Verdana" w:hAnsi="Verdana" w:cs="Verdana"/>
                <w:b/>
                <w:color w:val="0000FF"/>
                <w:sz w:val="18"/>
                <w:szCs w:val="18"/>
                <w:u w:val="single"/>
              </w:rPr>
              <w:t>ANEXOS</w:t>
            </w:r>
          </w:hyperlink>
          <w:hyperlink w:anchor="_heading=h.206ipza">
            <w:r w:rsidR="00645755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ab/>
              <w:t>19</w:t>
            </w:r>
          </w:hyperlink>
        </w:p>
        <w:p w14:paraId="41CF01F6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2zbgiuw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ANEXO N° 1:</w:t>
            </w:r>
          </w:hyperlink>
          <w:hyperlink w:anchor="_heading=h.2zbgiuw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20</w:t>
            </w:r>
          </w:hyperlink>
        </w:p>
        <w:p w14:paraId="3D8B1BDA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1d96cc0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ANEXO N° 2:</w:t>
            </w:r>
          </w:hyperlink>
          <w:hyperlink w:anchor="_heading=h.1d96cc0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21</w:t>
            </w:r>
          </w:hyperlink>
        </w:p>
        <w:p w14:paraId="1CB84820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3x8tuzt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ANEXO N° 3:</w:t>
            </w:r>
          </w:hyperlink>
          <w:hyperlink w:anchor="_heading=h.3x8tuzt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22</w:t>
            </w:r>
          </w:hyperlink>
        </w:p>
        <w:p w14:paraId="64B3A381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2ce457m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 xml:space="preserve">ANEXO N° </w:t>
            </w:r>
          </w:hyperlink>
          <w:hyperlink w:anchor="_heading=h.2ce457m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4</w:t>
            </w:r>
          </w:hyperlink>
          <w:hyperlink w:anchor="_heading=h.2ce457m">
            <w:r w:rsidR="00645755"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:</w:t>
            </w:r>
          </w:hyperlink>
          <w:hyperlink w:anchor="_heading=h.2ce457m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  <w:t>45</w:t>
            </w:r>
          </w:hyperlink>
        </w:p>
        <w:p w14:paraId="5A946853" w14:textId="77777777" w:rsidR="00076A78" w:rsidRDefault="00FF5F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line="240" w:lineRule="auto"/>
            <w:ind w:left="0" w:hanging="2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hyperlink w:anchor="_heading=h.rjefff">
            <w:r w:rsidR="0064575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47</w:t>
            </w:r>
          </w:hyperlink>
          <w:r w:rsidR="00645755">
            <w:fldChar w:fldCharType="end"/>
          </w:r>
        </w:p>
      </w:sdtContent>
    </w:sdt>
    <w:p w14:paraId="0A73178A" w14:textId="77777777" w:rsidR="00076A78" w:rsidRDefault="00076A78">
      <w:pPr>
        <w:ind w:left="0" w:hanging="2"/>
      </w:pPr>
    </w:p>
    <w:p w14:paraId="7C5AC55F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4152CF36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br w:type="page"/>
      </w:r>
    </w:p>
    <w:p w14:paraId="20E434A5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6DC4523D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  <w:u w:val="single"/>
        </w:rPr>
      </w:pPr>
    </w:p>
    <w:p w14:paraId="1F93E61F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  <w:u w:val="single"/>
        </w:rPr>
      </w:pPr>
      <w:bookmarkStart w:id="0" w:name="_heading=h.gjdgxs" w:colFirst="0" w:colLast="0"/>
      <w:bookmarkEnd w:id="0"/>
    </w:p>
    <w:p w14:paraId="07F005C3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left="0" w:hanging="2"/>
        <w:jc w:val="center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ANTECEDENTES</w:t>
      </w:r>
    </w:p>
    <w:p w14:paraId="1E19BCCB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  <w:u w:val="single"/>
        </w:rPr>
      </w:pPr>
    </w:p>
    <w:p w14:paraId="5C6C7F00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  <w:u w:val="single"/>
        </w:rPr>
      </w:pPr>
    </w:p>
    <w:p w14:paraId="4951193D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Los coronavirus se transmiten en la mayoría de los casos a través de grandes gotas respiratorias, por lo que su transmisión es por contacto directo.</w:t>
      </w:r>
    </w:p>
    <w:p w14:paraId="474204C3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4ABD913E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Actualmente se desconoce el tiempo de supervivencia y las condiciones que afectan la viabilidad en el medio ambiente del virus que produce la enfermedad COVID-19. </w:t>
      </w:r>
    </w:p>
    <w:p w14:paraId="6579E0A5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0FAC1414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Debido a la posible supervivencia del virus en el medio ambiente durante varias horas, las instalaciones y áreas potencialmente contaminadas con el virus que produce la enfermedad COVID-19 deben limpiarse permanentemente, utilizando productos que contengan agentes antimicrobianos que se sabe que son efectivos contra los coronavirus. </w:t>
      </w:r>
    </w:p>
    <w:p w14:paraId="578AF996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0995E3C9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Es necesario adoptar todas las medidas de seguridad necesarias antes, durante y después de ejecutar las actividades conducentes a la limpieza y desinfección de sitios potencialmente contaminados o contaminados con el virus que produce la enfermedad COVID-19.</w:t>
      </w:r>
    </w:p>
    <w:p w14:paraId="565045E6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60966504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  <w:u w:val="single"/>
        </w:rPr>
      </w:pPr>
    </w:p>
    <w:p w14:paraId="04AE29D7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  <w:u w:val="single"/>
        </w:rPr>
      </w:pPr>
      <w:bookmarkStart w:id="1" w:name="_heading=h.30j0zll" w:colFirst="0" w:colLast="0"/>
      <w:bookmarkEnd w:id="1"/>
    </w:p>
    <w:p w14:paraId="2887D959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left="0" w:hanging="2"/>
        <w:jc w:val="center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CONTEXTO</w:t>
      </w:r>
    </w:p>
    <w:p w14:paraId="7EAA06AB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  <w:u w:val="single"/>
        </w:rPr>
      </w:pPr>
    </w:p>
    <w:p w14:paraId="5BCEB811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  <w:u w:val="single"/>
        </w:rPr>
      </w:pPr>
    </w:p>
    <w:p w14:paraId="24785E63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Considerando que parte de la función del Colegio debe ser realizada de manera presencial, referidas a las que son consideradas “indispensables”, se hace necesario entregar directrices y recomendaciones para el cuidado de los funcionarios del Colegio a las labores indispensables que requieren presencialidad. </w:t>
      </w:r>
    </w:p>
    <w:p w14:paraId="38C9B942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Hemos determinado que las funciones “indispensables” que requieran presencialidad deberán reducir su asistencia presencial a los mínimos y hemos extremado las medidas de seguridad e higiene, exagerando dichas medidas en favor del cuidado de las personas.</w:t>
      </w:r>
    </w:p>
    <w:p w14:paraId="2DD4E2C8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Hemos considerado “indispensables” las siguientes funciones y cargos: </w:t>
      </w:r>
    </w:p>
    <w:p w14:paraId="5B0CE946" w14:textId="77777777" w:rsidR="00076A78" w:rsidRDefault="00645755">
      <w:pPr>
        <w:numPr>
          <w:ilvl w:val="0"/>
          <w:numId w:val="16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Equipo de Dirección y Administración</w:t>
      </w:r>
    </w:p>
    <w:p w14:paraId="195DFB5F" w14:textId="77777777" w:rsidR="00076A78" w:rsidRDefault="00645755">
      <w:pPr>
        <w:numPr>
          <w:ilvl w:val="0"/>
          <w:numId w:val="16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Director</w:t>
      </w:r>
    </w:p>
    <w:p w14:paraId="4581364A" w14:textId="77777777" w:rsidR="00076A78" w:rsidRDefault="00645755">
      <w:pPr>
        <w:numPr>
          <w:ilvl w:val="0"/>
          <w:numId w:val="16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Administración</w:t>
      </w:r>
    </w:p>
    <w:p w14:paraId="090C995E" w14:textId="77777777" w:rsidR="00076A78" w:rsidRDefault="00645755">
      <w:pPr>
        <w:numPr>
          <w:ilvl w:val="0"/>
          <w:numId w:val="16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Subdirector de Formación</w:t>
      </w:r>
    </w:p>
    <w:p w14:paraId="43644E84" w14:textId="77777777" w:rsidR="00076A78" w:rsidRDefault="00645755">
      <w:pPr>
        <w:numPr>
          <w:ilvl w:val="0"/>
          <w:numId w:val="16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Coordinadores de Ciclo</w:t>
      </w:r>
    </w:p>
    <w:p w14:paraId="7A24ED99" w14:textId="77777777" w:rsidR="00076A78" w:rsidRDefault="00645755">
      <w:pPr>
        <w:numPr>
          <w:ilvl w:val="0"/>
          <w:numId w:val="16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Auxiliares y personal de servicios. </w:t>
      </w:r>
    </w:p>
    <w:p w14:paraId="75BC0A01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Como medidas generales hemos determinado lo siguiente:</w:t>
      </w:r>
    </w:p>
    <w:p w14:paraId="49D8B948" w14:textId="77777777" w:rsidR="00076A78" w:rsidRDefault="00645755">
      <w:pPr>
        <w:numPr>
          <w:ilvl w:val="0"/>
          <w:numId w:val="1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Medidas de Higiene y prevención indicadas por la autoridad del Ministerio de Salud. (Se detallan más adelante)</w:t>
      </w:r>
    </w:p>
    <w:p w14:paraId="1A48CECF" w14:textId="77777777" w:rsidR="00076A78" w:rsidRDefault="00645755">
      <w:pPr>
        <w:numPr>
          <w:ilvl w:val="0"/>
          <w:numId w:val="1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Reducción de la jornada laboral presencial de las labores indispensables.</w:t>
      </w:r>
    </w:p>
    <w:p w14:paraId="763291E5" w14:textId="41236206" w:rsidR="00076A78" w:rsidRDefault="00645755">
      <w:pPr>
        <w:numPr>
          <w:ilvl w:val="0"/>
          <w:numId w:val="1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Permitir los eventos o actividades con público de acuerdo a</w:t>
      </w:r>
    </w:p>
    <w:p w14:paraId="0D13EEF6" w14:textId="77777777" w:rsidR="00076A78" w:rsidRDefault="00645755">
      <w:pPr>
        <w:numPr>
          <w:ilvl w:val="0"/>
          <w:numId w:val="1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 la etapa del plan paso a paso vigente</w:t>
      </w:r>
    </w:p>
    <w:p w14:paraId="50C31514" w14:textId="59F67746" w:rsidR="00076A78" w:rsidRDefault="00645755">
      <w:pPr>
        <w:numPr>
          <w:ilvl w:val="0"/>
          <w:numId w:val="1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Aun cuando muchas medidas sirvan para la actual contingencia sanitaria, muchas de éstas servirán para el retorno paulatino a la presencialidad y otras se mantendrán para siempre para el bien de las familias, alumnos y trabajadores. </w:t>
      </w:r>
    </w:p>
    <w:p w14:paraId="670C8591" w14:textId="77777777" w:rsidR="00076A78" w:rsidRDefault="00645755">
      <w:pPr>
        <w:numPr>
          <w:ilvl w:val="0"/>
          <w:numId w:val="1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En este documento, se presentan las acciones a realizar en las instalaciones del Colegio para proteger eficazmente la integridad de todos los funcionarios.  </w:t>
      </w:r>
    </w:p>
    <w:p w14:paraId="666CFBB1" w14:textId="77777777" w:rsidR="00076A78" w:rsidRDefault="00645755">
      <w:pPr>
        <w:numPr>
          <w:ilvl w:val="0"/>
          <w:numId w:val="1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lastRenderedPageBreak/>
        <w:t xml:space="preserve">Se anexarán los protocolos y medidas implementadas para cumplir los requerimientos de los Ministerios de Educación y Salud para garantizar un retorno seguro a las clases presenciales. </w:t>
      </w:r>
    </w:p>
    <w:p w14:paraId="7E00A457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79ADA526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br w:type="page"/>
      </w:r>
    </w:p>
    <w:p w14:paraId="15A59346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  <w:bookmarkStart w:id="2" w:name="_heading=h.1fob9te" w:colFirst="0" w:colLast="0"/>
      <w:bookmarkEnd w:id="2"/>
    </w:p>
    <w:p w14:paraId="0C0FB0A3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left="0" w:hanging="2"/>
        <w:jc w:val="center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CONDICIONES DE TRABAJO PRESENCIAL BÁSICO</w:t>
      </w:r>
    </w:p>
    <w:p w14:paraId="50F80646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Si bien la modalidad presencial será la regla para 2021, el plan de funcionamiento debe ser lo suficientemente ágil y conocido por todos los miembros de la comunidad escolar, para adaptarse a cambios en las condiciones sanitarias y a las medidas que adopte la autoridad sanitaria.</w:t>
      </w:r>
    </w:p>
    <w:p w14:paraId="561599F3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15BFD60C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El primer aspecto a prevenir es la integridad de los funcionarios, por lo que el Colegio se compromete a proveer a los funcionarios de los elementos de protección. Estos son:</w:t>
      </w:r>
    </w:p>
    <w:p w14:paraId="7B834ADF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76DC35E9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Mascarillas que cubran la nariz y boca. (Desechables o de triple cara)</w:t>
      </w:r>
    </w:p>
    <w:p w14:paraId="790D10DF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Dispensadores de alcohol gel en distintos lugares del Colegio: Acceso a oficinas, biblioteca, salas, Oratorio, etc. </w:t>
      </w:r>
    </w:p>
    <w:p w14:paraId="054D2424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Guantes quirúrgicos (en caso de ser necesario).</w:t>
      </w:r>
    </w:p>
    <w:p w14:paraId="7B70268E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18841F9B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Adicionalmente, se cautelará la limpieza y desinfección de las instalaciones con una adecuada frecuencia.</w:t>
      </w:r>
    </w:p>
    <w:p w14:paraId="1FBD4744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3B63B9E5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El otro aspecto a considerar es cuidar a nuestros estudiantes una vez que se retorne a las clases presenciales. Por ello, el colegio siguiendo los principios establecidos por el ministerio de Educación en el trabajo conjunto con Ministerio de Salud, aplicará éste y otros protocolos para mantener las medidas de higiene y seguridad para evitar la propagación del Covid-19.</w:t>
      </w:r>
    </w:p>
    <w:p w14:paraId="7BDF56E3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 </w:t>
      </w:r>
    </w:p>
    <w:p w14:paraId="4215345B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ab/>
        <w:t xml:space="preserve">En este sentido, el colegio se compromete a garantizar los principios expuestos para el retorno seguro a las salas de clases: seguridad, flexibilidad y equidad. Creando un plan integral que articule las diversas áreas del colegio en pro de un trabajo minucioso. </w:t>
      </w:r>
    </w:p>
    <w:p w14:paraId="4286647F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38CA2305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     </w:t>
      </w:r>
    </w:p>
    <w:p w14:paraId="3DAE4A36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6261D9D3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5EEE562E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786D1D71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0D0F6620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bookmarkStart w:id="3" w:name="_heading=h.3znysh7" w:colFirst="0" w:colLast="0"/>
      <w:bookmarkEnd w:id="3"/>
      <w:r>
        <w:br w:type="page"/>
      </w:r>
    </w:p>
    <w:p w14:paraId="22CD86A9" w14:textId="77777777" w:rsidR="00076A78" w:rsidRDefault="00645755">
      <w:pPr>
        <w:keepNext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left="0" w:hanging="2"/>
        <w:jc w:val="center"/>
        <w:rPr>
          <w:rFonts w:ascii="Verdana" w:eastAsia="Verdana" w:hAnsi="Verdana" w:cs="Verdana"/>
          <w:b/>
          <w:color w:val="000000"/>
          <w:sz w:val="20"/>
          <w:szCs w:val="20"/>
        </w:rPr>
      </w:pPr>
      <w:bookmarkStart w:id="4" w:name="_heading=h.2et92p0" w:colFirst="0" w:colLast="0"/>
      <w:bookmarkEnd w:id="4"/>
      <w:r>
        <w:rPr>
          <w:rFonts w:ascii="Verdana" w:eastAsia="Verdana" w:hAnsi="Verdana" w:cs="Verdana"/>
          <w:b/>
          <w:color w:val="000000"/>
          <w:sz w:val="20"/>
          <w:szCs w:val="20"/>
        </w:rPr>
        <w:lastRenderedPageBreak/>
        <w:t>PROTOCOLO DE DIFUSIÓN E INFORMACIÓN</w:t>
      </w:r>
    </w:p>
    <w:p w14:paraId="41B3BB3D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Instrucción de prevención de contagio en instalaciones del colegio</w:t>
      </w:r>
    </w:p>
    <w:p w14:paraId="2722F5B1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     Estas instrucciones se basan en el documento del Ministerio de Salud “</w:t>
      </w:r>
      <w:r>
        <w:rPr>
          <w:rFonts w:ascii="Verdana" w:eastAsia="Verdana" w:hAnsi="Verdana" w:cs="Verdana"/>
          <w:i/>
          <w:sz w:val="19"/>
          <w:szCs w:val="19"/>
        </w:rPr>
        <w:t>Recomendaciones de Actuación en los Lugares de Trabajo en el contexto COVID-19 (Excluye Establecimientos de Salud)”</w:t>
      </w:r>
    </w:p>
    <w:p w14:paraId="03385BAD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24219D31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     Estas son las medidas de prevención obligatorias a realizar en los lugares de trabajo para disminuir el riesgo de contagio de COVID-19. </w:t>
      </w:r>
    </w:p>
    <w:p w14:paraId="38983420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42147981" w14:textId="42B1EEFC" w:rsidR="00076A78" w:rsidRDefault="00645755" w:rsidP="00645755">
      <w:pPr>
        <w:ind w:left="0" w:hanging="2"/>
        <w:jc w:val="center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noProof/>
          <w:sz w:val="19"/>
          <w:szCs w:val="19"/>
        </w:rPr>
        <w:drawing>
          <wp:inline distT="114300" distB="114300" distL="114300" distR="114300" wp14:anchorId="18D217DB" wp14:editId="4EE9F5B0">
            <wp:extent cx="4097232" cy="3998178"/>
            <wp:effectExtent l="0" t="0" r="0" b="0"/>
            <wp:docPr id="105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7232" cy="39981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8BA330" w14:textId="77777777" w:rsidR="00585364" w:rsidRDefault="00585364" w:rsidP="00645755">
      <w:pPr>
        <w:ind w:left="0" w:hanging="2"/>
        <w:jc w:val="center"/>
        <w:rPr>
          <w:rFonts w:ascii="Verdana" w:eastAsia="Verdana" w:hAnsi="Verdana" w:cs="Verdana"/>
          <w:sz w:val="19"/>
          <w:szCs w:val="19"/>
        </w:rPr>
      </w:pPr>
    </w:p>
    <w:p w14:paraId="26862773" w14:textId="77777777" w:rsidR="00076A78" w:rsidRPr="00645755" w:rsidRDefault="00645755" w:rsidP="00645755">
      <w:pPr>
        <w:ind w:left="0" w:hanging="2"/>
        <w:jc w:val="center"/>
        <w:rPr>
          <w:rFonts w:ascii="Verdana" w:eastAsia="Verdana" w:hAnsi="Verdana" w:cs="Verdana"/>
          <w:b/>
          <w:bCs/>
          <w:sz w:val="19"/>
          <w:szCs w:val="19"/>
        </w:rPr>
      </w:pPr>
      <w:r w:rsidRPr="00645755">
        <w:rPr>
          <w:rFonts w:ascii="Verdana" w:eastAsia="Verdana" w:hAnsi="Verdana" w:cs="Verdana"/>
          <w:b/>
          <w:bCs/>
          <w:sz w:val="19"/>
          <w:szCs w:val="19"/>
        </w:rPr>
        <w:t>Estas son las recomendaciones de autocuidado:</w:t>
      </w:r>
    </w:p>
    <w:p w14:paraId="03A43B9A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4E8F27BC" w14:textId="7B85149E" w:rsidR="00076A78" w:rsidRDefault="00645755" w:rsidP="00645755">
      <w:pPr>
        <w:ind w:left="0" w:hanging="2"/>
        <w:jc w:val="center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noProof/>
          <w:sz w:val="19"/>
          <w:szCs w:val="19"/>
        </w:rPr>
        <w:drawing>
          <wp:inline distT="114300" distB="114300" distL="114300" distR="114300" wp14:anchorId="00834592" wp14:editId="6B3ED836">
            <wp:extent cx="3284220" cy="2263140"/>
            <wp:effectExtent l="0" t="0" r="0" b="3810"/>
            <wp:docPr id="106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4629" cy="2263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74F499" w14:textId="10D86D86" w:rsidR="00585364" w:rsidRDefault="00585364" w:rsidP="00645755">
      <w:pPr>
        <w:ind w:left="0" w:hanging="2"/>
        <w:jc w:val="center"/>
        <w:rPr>
          <w:rFonts w:ascii="Verdana" w:eastAsia="Verdana" w:hAnsi="Verdana" w:cs="Verdana"/>
          <w:sz w:val="19"/>
          <w:szCs w:val="19"/>
        </w:rPr>
      </w:pPr>
    </w:p>
    <w:p w14:paraId="59EE5C49" w14:textId="77777777" w:rsidR="00585364" w:rsidRDefault="00585364" w:rsidP="00645755">
      <w:pPr>
        <w:ind w:left="0" w:hanging="2"/>
        <w:jc w:val="center"/>
        <w:rPr>
          <w:rFonts w:ascii="Verdana" w:eastAsia="Verdana" w:hAnsi="Verdana" w:cs="Verdana"/>
          <w:sz w:val="19"/>
          <w:szCs w:val="19"/>
        </w:rPr>
      </w:pPr>
    </w:p>
    <w:p w14:paraId="64F43841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081EF11B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En el contexto de la pandemia de COVID-19, se realizarán:</w:t>
      </w:r>
    </w:p>
    <w:p w14:paraId="261443F8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  <w:bookmarkStart w:id="5" w:name="_heading=h.tyjcwt" w:colFirst="0" w:colLast="0"/>
      <w:bookmarkEnd w:id="5"/>
    </w:p>
    <w:p w14:paraId="72804C8B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Jornadas informativas a los funcionarios sobre el COVID-19:</w:t>
      </w:r>
    </w:p>
    <w:p w14:paraId="3F056D54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4E3FFAAB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Todos los funcionarios deben conocer el protocolo establecido por el Colegio destinado a la protección, para ello se realizarán las siguientes acciones: </w:t>
      </w:r>
    </w:p>
    <w:p w14:paraId="07805315" w14:textId="77777777" w:rsidR="00076A78" w:rsidRDefault="00645755">
      <w:pPr>
        <w:numPr>
          <w:ilvl w:val="0"/>
          <w:numId w:val="1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Será publicado en distintos puntos del colegio las medidas básicas de prevención.</w:t>
      </w:r>
    </w:p>
    <w:p w14:paraId="610001C0" w14:textId="77777777" w:rsidR="00076A78" w:rsidRDefault="00645755">
      <w:pPr>
        <w:numPr>
          <w:ilvl w:val="0"/>
          <w:numId w:val="1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 publicará en la página del Colegio el protocolo de prevención</w:t>
      </w:r>
    </w:p>
    <w:p w14:paraId="58501AA2" w14:textId="77777777" w:rsidR="00076A78" w:rsidRDefault="00645755">
      <w:pPr>
        <w:numPr>
          <w:ilvl w:val="0"/>
          <w:numId w:val="1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 mantendrá contacto vía mail con cada funcionario del Colegio informándoles sobre el estado del colegio y las actualizaciones en torno a protocolos.</w:t>
      </w:r>
    </w:p>
    <w:p w14:paraId="141AAAAC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  <w:highlight w:val="red"/>
        </w:rPr>
      </w:pPr>
    </w:p>
    <w:p w14:paraId="5E123896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6" w:name="_heading=h.3dy6vkm" w:colFirst="0" w:colLast="0"/>
      <w:bookmarkEnd w:id="6"/>
    </w:p>
    <w:p w14:paraId="7C11C3DB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Jornadas informativas a los apoderados:</w:t>
      </w:r>
    </w:p>
    <w:p w14:paraId="5093A1F1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4AB87E48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Mediante nuestras plataformas comunicativas: página web, Instagram, e-mails, daremos a los padres la información vital que corresponde a la prevención del COVID-19 en nuestro colegio.</w:t>
      </w:r>
    </w:p>
    <w:p w14:paraId="22D160EE" w14:textId="77777777" w:rsidR="00076A78" w:rsidRDefault="00645755">
      <w:pPr>
        <w:numPr>
          <w:ilvl w:val="0"/>
          <w:numId w:val="2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Las medidas adoptadas en el colegio.</w:t>
      </w:r>
    </w:p>
    <w:p w14:paraId="55805CF5" w14:textId="77777777" w:rsidR="00076A78" w:rsidRDefault="00645755">
      <w:pPr>
        <w:numPr>
          <w:ilvl w:val="0"/>
          <w:numId w:val="2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Las normas y actualizaciones emanadas por los ministerios de Educación y Salud.</w:t>
      </w:r>
    </w:p>
    <w:p w14:paraId="387AFC52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7" w:name="_heading=h.1t3h5sf" w:colFirst="0" w:colLast="0"/>
      <w:bookmarkEnd w:id="7"/>
      <w:r>
        <w:rPr>
          <w:rFonts w:ascii="Verdana" w:eastAsia="Verdana" w:hAnsi="Verdana" w:cs="Verdana"/>
          <w:sz w:val="19"/>
          <w:szCs w:val="19"/>
        </w:rPr>
        <w:t xml:space="preserve">Por el contexto que acompaña este protocolo se hace necesario y obligatorio que </w:t>
      </w:r>
      <w:r>
        <w:rPr>
          <w:rFonts w:ascii="Verdana" w:eastAsia="Verdana" w:hAnsi="Verdana" w:cs="Verdana"/>
          <w:sz w:val="19"/>
          <w:szCs w:val="19"/>
          <w:u w:val="single"/>
        </w:rPr>
        <w:t>TODOS</w:t>
      </w:r>
      <w:r>
        <w:rPr>
          <w:rFonts w:ascii="Verdana" w:eastAsia="Verdana" w:hAnsi="Verdana" w:cs="Verdana"/>
          <w:sz w:val="19"/>
          <w:szCs w:val="19"/>
        </w:rPr>
        <w:t xml:space="preserve"> los padres y apoderados del colegio acaten las normas establecidas de manera responsable y frecuente.</w:t>
      </w:r>
    </w:p>
    <w:p w14:paraId="612E9D0B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Jornadas informativas a los alumnos:</w:t>
      </w:r>
    </w:p>
    <w:p w14:paraId="544BA53B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750EBA66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Cada alumno del colegio debe manejar las diferentes medidas, por ello se realizarán manuales donde se especifiquen las medidas de seguridad e higiene a adoptar dentro del colegio durante este período. Se reforzarán durante las asambleas con sus profesores jefes.</w:t>
      </w:r>
    </w:p>
    <w:p w14:paraId="5111BF75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Asimismo, se espera contar con el apoyo, creatividad y excelente gestión de nuestro centro de alumnos.</w:t>
      </w:r>
    </w:p>
    <w:p w14:paraId="30EAD4A1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  <w:bookmarkStart w:id="8" w:name="_heading=h.4d34og8" w:colFirst="0" w:colLast="0"/>
      <w:bookmarkEnd w:id="8"/>
    </w:p>
    <w:p w14:paraId="3BEBF842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Información Interna</w:t>
      </w:r>
    </w:p>
    <w:p w14:paraId="669FD8A9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9"/>
          <w:szCs w:val="19"/>
        </w:rPr>
        <w:tab/>
        <w:t xml:space="preserve">En los espacios del colegio se dispondrá de información breve que facilitará promover las diferentes medidas expuestas por los profesionales de la salud. </w:t>
      </w:r>
      <w:r>
        <w:rPr>
          <w:rFonts w:ascii="Verdana" w:eastAsia="Verdana" w:hAnsi="Verdana" w:cs="Verdana"/>
          <w:b/>
          <w:sz w:val="18"/>
          <w:szCs w:val="18"/>
        </w:rPr>
        <w:t xml:space="preserve">(Anexo </w:t>
      </w:r>
      <w:proofErr w:type="spellStart"/>
      <w:r>
        <w:rPr>
          <w:rFonts w:ascii="Verdana" w:eastAsia="Verdana" w:hAnsi="Verdana" w:cs="Verdana"/>
          <w:b/>
          <w:sz w:val="18"/>
          <w:szCs w:val="18"/>
        </w:rPr>
        <w:t>N°</w:t>
      </w:r>
      <w:proofErr w:type="spellEnd"/>
      <w:r>
        <w:rPr>
          <w:rFonts w:ascii="Verdana" w:eastAsia="Verdana" w:hAnsi="Verdana" w:cs="Verdana"/>
          <w:b/>
          <w:sz w:val="18"/>
          <w:szCs w:val="18"/>
        </w:rPr>
        <w:t xml:space="preserve"> 3)</w:t>
      </w:r>
    </w:p>
    <w:p w14:paraId="1D47BFB0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  <w:u w:val="single"/>
        </w:rPr>
      </w:pPr>
      <w:bookmarkStart w:id="9" w:name="_heading=h.2s8eyo1" w:colFirst="0" w:colLast="0"/>
      <w:bookmarkEnd w:id="9"/>
    </w:p>
    <w:p w14:paraId="649172D1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Medidas Informativas hacia el público a atender:</w:t>
      </w:r>
    </w:p>
    <w:p w14:paraId="3AEE9863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6E58ED59" w14:textId="77777777" w:rsidR="00076A78" w:rsidRDefault="00645755">
      <w:pPr>
        <w:numPr>
          <w:ilvl w:val="0"/>
          <w:numId w:val="4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Carteles informativos con medidas, horarios e indicaciones.</w:t>
      </w:r>
    </w:p>
    <w:p w14:paraId="649651F0" w14:textId="77777777" w:rsidR="00076A78" w:rsidRDefault="00645755">
      <w:pPr>
        <w:numPr>
          <w:ilvl w:val="0"/>
          <w:numId w:val="4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Información y Protocolo Web y RRSS</w:t>
      </w:r>
    </w:p>
    <w:p w14:paraId="75D23F86" w14:textId="77777777" w:rsidR="00076A78" w:rsidRDefault="00645755">
      <w:pPr>
        <w:numPr>
          <w:ilvl w:val="0"/>
          <w:numId w:val="4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Paneles: Biblioteca, Administración, Secretaría y móviles. </w:t>
      </w:r>
    </w:p>
    <w:p w14:paraId="1DDBE1A1" w14:textId="77777777" w:rsidR="00076A78" w:rsidRDefault="00645755">
      <w:pPr>
        <w:numPr>
          <w:ilvl w:val="0"/>
          <w:numId w:val="4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Disponer mascarillas. </w:t>
      </w:r>
    </w:p>
    <w:p w14:paraId="176BB156" w14:textId="77777777" w:rsidR="00076A78" w:rsidRDefault="00645755">
      <w:pPr>
        <w:numPr>
          <w:ilvl w:val="0"/>
          <w:numId w:val="4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Sanitización frecuente de espacios.</w:t>
      </w:r>
    </w:p>
    <w:p w14:paraId="197EED89" w14:textId="77777777" w:rsidR="00076A78" w:rsidRDefault="00645755">
      <w:pPr>
        <w:numPr>
          <w:ilvl w:val="0"/>
          <w:numId w:val="4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Informar Protocolo de prevención y ante contagio</w:t>
      </w:r>
    </w:p>
    <w:p w14:paraId="356B6A93" w14:textId="77777777" w:rsidR="00076A78" w:rsidRDefault="00645755">
      <w:pPr>
        <w:numPr>
          <w:ilvl w:val="0"/>
          <w:numId w:val="4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Solicitar la colaboración del usuario en la implementación de las medidas, haciendo énfasis que no corresponde a acciones discriminatorias, sino de prevención y protección.</w:t>
      </w:r>
    </w:p>
    <w:p w14:paraId="74E46004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784478C1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  <w:bookmarkStart w:id="10" w:name="_heading=h.17dp8vu" w:colFirst="0" w:colLast="0"/>
      <w:bookmarkEnd w:id="10"/>
    </w:p>
    <w:p w14:paraId="75D97554" w14:textId="77777777" w:rsidR="00076A78" w:rsidRDefault="00645755">
      <w:pPr>
        <w:keepNext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left="0" w:hanging="2"/>
        <w:jc w:val="center"/>
        <w:rPr>
          <w:rFonts w:ascii="Verdana" w:eastAsia="Verdana" w:hAnsi="Verdana" w:cs="Verdana"/>
          <w:b/>
          <w:color w:val="000000"/>
          <w:sz w:val="20"/>
          <w:szCs w:val="20"/>
        </w:rPr>
      </w:pPr>
      <w:bookmarkStart w:id="11" w:name="_heading=h.3rdcrjn" w:colFirst="0" w:colLast="0"/>
      <w:bookmarkEnd w:id="11"/>
      <w:r>
        <w:rPr>
          <w:rFonts w:ascii="Verdana" w:eastAsia="Verdana" w:hAnsi="Verdana" w:cs="Verdana"/>
          <w:b/>
          <w:color w:val="000000"/>
          <w:sz w:val="20"/>
          <w:szCs w:val="20"/>
        </w:rPr>
        <w:lastRenderedPageBreak/>
        <w:t>PROTOCOLO DE LIMPIEZA Y SANITIZACIÓN DE LOS ESPACIOS DEL COLEGIO</w:t>
      </w:r>
    </w:p>
    <w:p w14:paraId="3277030A" w14:textId="77777777" w:rsidR="00076A78" w:rsidRDefault="00645755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Jornadas de limpieza e higiene:</w:t>
      </w:r>
    </w:p>
    <w:p w14:paraId="1ABC6349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4839BA64" w14:textId="77777777" w:rsidR="00076A78" w:rsidRDefault="00645755">
      <w:pPr>
        <w:numPr>
          <w:ilvl w:val="0"/>
          <w:numId w:val="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La empresa a cargo de la limpieza, desinfección y sanitización de nuestro colegio fue capacitada ante la contingencia y será monitoreada constantemente por nuestra administración. Esta sanitización será realizada durante el fin de semana (El día viernes al finalizar la jornada o el sábado)</w:t>
      </w:r>
    </w:p>
    <w:p w14:paraId="69B0641E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2EFDD247" w14:textId="77777777" w:rsidR="00076A78" w:rsidRDefault="00645755">
      <w:pPr>
        <w:numPr>
          <w:ilvl w:val="0"/>
          <w:numId w:val="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 realizará limpieza y desinfección de salas y oficinas diariamente, aplicando soluciones indicadas por el Ministerio de Salud.</w:t>
      </w:r>
    </w:p>
    <w:p w14:paraId="5A78BF8A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6558F17D" w14:textId="77777777" w:rsidR="00076A78" w:rsidRDefault="00645755">
      <w:pPr>
        <w:numPr>
          <w:ilvl w:val="0"/>
          <w:numId w:val="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Las salas serán ventiladas permanentemente, durante y entre cada clase.</w:t>
      </w:r>
    </w:p>
    <w:p w14:paraId="203538E1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34D3DBDE" w14:textId="77777777" w:rsidR="00076A78" w:rsidRDefault="00645755">
      <w:pPr>
        <w:numPr>
          <w:ilvl w:val="0"/>
          <w:numId w:val="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 limpiará y desinfectará continuamente los pisos de los sectores de portería, recepción, oficinas y pasillos de tránsito de apoderados y visitas.</w:t>
      </w:r>
    </w:p>
    <w:p w14:paraId="3EA69C1B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  <w:bookmarkStart w:id="12" w:name="_heading=h.26in1rg" w:colFirst="0" w:colLast="0"/>
      <w:bookmarkEnd w:id="12"/>
    </w:p>
    <w:p w14:paraId="18BF8417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El proceso de limpieza y desinfección previo al retorno a clases, </w:t>
      </w:r>
      <w:r>
        <w:rPr>
          <w:rFonts w:ascii="Verdana" w:eastAsia="Verdana" w:hAnsi="Verdana" w:cs="Verdana"/>
          <w:b/>
          <w:sz w:val="20"/>
          <w:szCs w:val="20"/>
        </w:rPr>
        <w:t>contempla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:</w:t>
      </w:r>
    </w:p>
    <w:p w14:paraId="063B1663" w14:textId="77777777" w:rsidR="00076A78" w:rsidRDefault="00645755">
      <w:pPr>
        <w:numPr>
          <w:ilvl w:val="0"/>
          <w:numId w:val="8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 organizará sistema de trabajo de personal, previo al retorno a clases.</w:t>
      </w:r>
    </w:p>
    <w:p w14:paraId="23D69800" w14:textId="77777777" w:rsidR="00076A78" w:rsidRDefault="00645755">
      <w:pPr>
        <w:numPr>
          <w:ilvl w:val="0"/>
          <w:numId w:val="8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Para mantener las medidas de prevención, se organizaron turnos o sistemas de trabajo que aseguren el distanciamiento físico mientras se realiza la limpieza.</w:t>
      </w:r>
    </w:p>
    <w:p w14:paraId="7A920F23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505BBB6F" w14:textId="4D49F6AD" w:rsidR="00076A78" w:rsidRDefault="00645755">
      <w:pPr>
        <w:numPr>
          <w:ilvl w:val="0"/>
          <w:numId w:val="8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 desarrollará un listado detallado de superficies que deben ser limpiadas y sanitizadas, así como la frecuencia de este proceso. Este listado será socializado con todo el personal del Colegio y, especialmente, entre el personal que llevará a cabo la limpieza, estas serán: Escritorios, mesas, teléfonos, teclados, dispensadores de agua, entre otros.</w:t>
      </w:r>
    </w:p>
    <w:p w14:paraId="6A3265C4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2A77053E" w14:textId="77777777" w:rsidR="00076A78" w:rsidRDefault="00645755">
      <w:pPr>
        <w:numPr>
          <w:ilvl w:val="0"/>
          <w:numId w:val="8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 planificará el proceso de limpieza y desinfección, realizando una lista de verificación que considerará:</w:t>
      </w:r>
    </w:p>
    <w:p w14:paraId="3310EAB9" w14:textId="77777777" w:rsidR="00076A78" w:rsidRDefault="00645755">
      <w:pPr>
        <w:numPr>
          <w:ilvl w:val="0"/>
          <w:numId w:val="11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Identificación de cada espacio del establecimiento (salas, oficinas, baños, gimnasio, biblioteca, oratorio, etc.…).</w:t>
      </w:r>
    </w:p>
    <w:p w14:paraId="2B0994D3" w14:textId="77777777" w:rsidR="00076A78" w:rsidRDefault="00645755">
      <w:pPr>
        <w:numPr>
          <w:ilvl w:val="0"/>
          <w:numId w:val="11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Frecuencia de limpieza de superficies, retiro de basura y ventilación de los espacios.</w:t>
      </w:r>
    </w:p>
    <w:p w14:paraId="299F1F6C" w14:textId="77777777" w:rsidR="00076A78" w:rsidRDefault="00645755">
      <w:pPr>
        <w:numPr>
          <w:ilvl w:val="0"/>
          <w:numId w:val="11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Personal a cargo del proceso, diseñando un sistema de turnos.</w:t>
      </w:r>
    </w:p>
    <w:p w14:paraId="5885319F" w14:textId="77777777" w:rsidR="00076A78" w:rsidRDefault="00076A78" w:rsidP="00645755">
      <w:pPr>
        <w:ind w:leftChars="0" w:left="0" w:firstLineChars="0" w:firstLine="0"/>
        <w:jc w:val="both"/>
        <w:rPr>
          <w:rFonts w:ascii="Verdana" w:eastAsia="Verdana" w:hAnsi="Verdana" w:cs="Verdana"/>
          <w:sz w:val="19"/>
          <w:szCs w:val="19"/>
        </w:rPr>
      </w:pPr>
      <w:bookmarkStart w:id="13" w:name="_heading=h.lnxbz9" w:colFirst="0" w:colLast="0"/>
      <w:bookmarkEnd w:id="13"/>
    </w:p>
    <w:p w14:paraId="08CD943B" w14:textId="77777777" w:rsidR="00076A78" w:rsidRDefault="00645755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bookmarkStart w:id="14" w:name="_heading=h.35nkun2" w:colFirst="0" w:colLast="0"/>
      <w:bookmarkEnd w:id="14"/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Disposición de los espacios y medidas preventivas.</w:t>
      </w:r>
    </w:p>
    <w:p w14:paraId="51BC4B63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Acciones preventivas dentro de la sala de clase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s:</w:t>
      </w:r>
    </w:p>
    <w:p w14:paraId="3FA4F865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Los profesores jefes y de asignatura tienen el deber de cuidar y cumplir con las siguientes medidas de prevención dentro de las salas de clases. Además, deberán informar a diario a sus alumnos, al inicio de las clases, las medidas de prevención y cuidado que se deben tomar para evitar el contagio. Los profesores deben:</w:t>
      </w:r>
    </w:p>
    <w:p w14:paraId="36DA15F4" w14:textId="77777777" w:rsidR="00076A78" w:rsidRDefault="00645755">
      <w:pPr>
        <w:numPr>
          <w:ilvl w:val="0"/>
          <w:numId w:val="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Informar y reforzar en los padres el deber de no enviar a sus hijos a clases si se encuentran con algún síntoma.</w:t>
      </w:r>
    </w:p>
    <w:p w14:paraId="6789149E" w14:textId="77777777" w:rsidR="00076A78" w:rsidRDefault="00645755">
      <w:pPr>
        <w:numPr>
          <w:ilvl w:val="0"/>
          <w:numId w:val="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Recomendarles que consulten a un médico.</w:t>
      </w:r>
    </w:p>
    <w:p w14:paraId="10E8EF95" w14:textId="77777777" w:rsidR="00076A78" w:rsidRDefault="00645755">
      <w:pPr>
        <w:numPr>
          <w:ilvl w:val="0"/>
          <w:numId w:val="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Reforzar hábitos de aseo, además de asegurarse el lavado de manos o uso de alcohol gel al ingresar a su sala en cada cambio de bloque.</w:t>
      </w:r>
    </w:p>
    <w:p w14:paraId="533BD61C" w14:textId="77777777" w:rsidR="00076A78" w:rsidRDefault="00645755">
      <w:pPr>
        <w:numPr>
          <w:ilvl w:val="0"/>
          <w:numId w:val="9"/>
        </w:numPr>
        <w:ind w:left="0" w:hanging="2"/>
        <w:jc w:val="both"/>
        <w:rPr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Implementar rutinas de lavado de manos frecuente y al menos antes de cada ingreso a la sala de clases.</w:t>
      </w:r>
    </w:p>
    <w:p w14:paraId="3991C5BE" w14:textId="77777777" w:rsidR="00076A78" w:rsidRDefault="00645755">
      <w:pPr>
        <w:numPr>
          <w:ilvl w:val="0"/>
          <w:numId w:val="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Sacar cualquier objeto de la sala que no sea de superficie lavable. </w:t>
      </w:r>
    </w:p>
    <w:p w14:paraId="285BCE23" w14:textId="77777777" w:rsidR="00076A78" w:rsidRDefault="00645755">
      <w:pPr>
        <w:numPr>
          <w:ilvl w:val="0"/>
          <w:numId w:val="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Reforzar el autocuidado cuando los estudiantes vayan a toser o estornudar deben cubrir su boca con su brazo.</w:t>
      </w:r>
    </w:p>
    <w:p w14:paraId="64FFCC76" w14:textId="77777777" w:rsidR="00076A78" w:rsidRDefault="00645755">
      <w:pPr>
        <w:numPr>
          <w:ilvl w:val="0"/>
          <w:numId w:val="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lastRenderedPageBreak/>
        <w:t>Controlar uso de mascarilla.</w:t>
      </w:r>
    </w:p>
    <w:p w14:paraId="4453AA1A" w14:textId="77777777" w:rsidR="00076A78" w:rsidRDefault="00645755">
      <w:pPr>
        <w:numPr>
          <w:ilvl w:val="0"/>
          <w:numId w:val="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Mantener sala ventilada.</w:t>
      </w:r>
    </w:p>
    <w:p w14:paraId="58B17C1D" w14:textId="77777777" w:rsidR="00076A78" w:rsidRDefault="00645755">
      <w:pPr>
        <w:numPr>
          <w:ilvl w:val="0"/>
          <w:numId w:val="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Asignar puestos fijos a alumnos y orientar los puestos hacia una misma dirección.</w:t>
      </w:r>
    </w:p>
    <w:p w14:paraId="2BF3481E" w14:textId="77777777" w:rsidR="00076A78" w:rsidRDefault="00645755">
      <w:pPr>
        <w:numPr>
          <w:ilvl w:val="0"/>
          <w:numId w:val="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Reforzar que no pueden compartir materiales personales o alimentos.</w:t>
      </w:r>
    </w:p>
    <w:p w14:paraId="2F2269BC" w14:textId="77777777" w:rsidR="00076A78" w:rsidRDefault="00645755">
      <w:pPr>
        <w:numPr>
          <w:ilvl w:val="0"/>
          <w:numId w:val="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Reforzar las normas del distanciamiento.</w:t>
      </w:r>
    </w:p>
    <w:p w14:paraId="563F2C09" w14:textId="77777777" w:rsidR="00076A78" w:rsidRDefault="00645755">
      <w:pPr>
        <w:numPr>
          <w:ilvl w:val="0"/>
          <w:numId w:val="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Dar permiso para el baño de a un solo niño.</w:t>
      </w:r>
    </w:p>
    <w:p w14:paraId="50892DD6" w14:textId="77777777" w:rsidR="00076A78" w:rsidRDefault="00645755">
      <w:pPr>
        <w:numPr>
          <w:ilvl w:val="0"/>
          <w:numId w:val="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Reforzar que no deben tocarse la cara, ojos, nariz y boca sin lavarse sus manos de la manera correcta.</w:t>
      </w:r>
    </w:p>
    <w:p w14:paraId="39B0390B" w14:textId="77777777" w:rsidR="00076A78" w:rsidRDefault="00645755">
      <w:pPr>
        <w:numPr>
          <w:ilvl w:val="0"/>
          <w:numId w:val="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En el caso que un estudiante presente síntomas enviar de inmediato a la sala de primeros auxilios y aislar del resto de los alumnos.</w:t>
      </w:r>
    </w:p>
    <w:p w14:paraId="38892DB8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01ABB3B4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Además, se tomarán las siguientes medidas:</w:t>
      </w:r>
    </w:p>
    <w:p w14:paraId="3319BB49" w14:textId="77777777" w:rsidR="00076A78" w:rsidRDefault="00645755">
      <w:pPr>
        <w:numPr>
          <w:ilvl w:val="0"/>
          <w:numId w:val="12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Las mesas estarán separadas a una distancia acorde a las dimensiones de la sala de clases, evitar mover el mobiliario</w:t>
      </w:r>
    </w:p>
    <w:p w14:paraId="7D32B084" w14:textId="77777777" w:rsidR="00076A78" w:rsidRDefault="00645755">
      <w:pPr>
        <w:numPr>
          <w:ilvl w:val="0"/>
          <w:numId w:val="12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Se debe mantener el mínimo contacto físico entre alumnos. </w:t>
      </w:r>
    </w:p>
    <w:p w14:paraId="1CAAB65C" w14:textId="77777777" w:rsidR="00076A78" w:rsidRDefault="00645755">
      <w:pPr>
        <w:numPr>
          <w:ilvl w:val="0"/>
          <w:numId w:val="12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 prohíbe el consumo de alimentos y líquidos durante las horas de clase, se dispondrá de un horario para ello.</w:t>
      </w:r>
    </w:p>
    <w:p w14:paraId="5C22AB61" w14:textId="77777777" w:rsidR="00076A78" w:rsidRDefault="00645755">
      <w:pPr>
        <w:numPr>
          <w:ilvl w:val="0"/>
          <w:numId w:val="12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Los alumnos siempre deberán utilizar la mascarilla y hacer el cambio cuando ésta se humedezca (se solicita traer una mascarilla de recambio en la mochila). En caso de pérdida o de no tener una de recambio, debe ser informado a inspectoría para la entrega de esta protección. </w:t>
      </w:r>
    </w:p>
    <w:p w14:paraId="39159EC7" w14:textId="77777777" w:rsidR="00076A78" w:rsidRDefault="00645755">
      <w:pPr>
        <w:numPr>
          <w:ilvl w:val="0"/>
          <w:numId w:val="12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 evitará cambios de salas de los alumnos; de requerir rotación, la realizan los profesores.</w:t>
      </w:r>
    </w:p>
    <w:p w14:paraId="0D78F969" w14:textId="77777777" w:rsidR="00076A78" w:rsidRDefault="00645755">
      <w:pPr>
        <w:numPr>
          <w:ilvl w:val="0"/>
          <w:numId w:val="12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15" w:name="_heading=h.1ksv4uv" w:colFirst="0" w:colLast="0"/>
      <w:bookmarkEnd w:id="15"/>
      <w:r>
        <w:rPr>
          <w:rFonts w:ascii="Verdana" w:eastAsia="Verdana" w:hAnsi="Verdana" w:cs="Verdana"/>
          <w:sz w:val="19"/>
          <w:szCs w:val="19"/>
        </w:rPr>
        <w:t xml:space="preserve">Las ventanas se mantendrán abiertas en todo momento, a menos que la condición climática indique otra cosa. </w:t>
      </w:r>
    </w:p>
    <w:p w14:paraId="7504DEB3" w14:textId="77777777" w:rsidR="00076A78" w:rsidRDefault="00645755">
      <w:pPr>
        <w:numPr>
          <w:ilvl w:val="0"/>
          <w:numId w:val="12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Disposición del espacio dentro de las salas y otros lugares del colegio</w:t>
      </w:r>
    </w:p>
    <w:p w14:paraId="56E063A6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16" w:name="_heading=h.44sinio" w:colFirst="0" w:colLast="0"/>
      <w:bookmarkEnd w:id="16"/>
    </w:p>
    <w:p w14:paraId="795BC36C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Medidas Organizacionales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:</w:t>
      </w:r>
    </w:p>
    <w:p w14:paraId="50650A8F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4F52E165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Número máximo de personas al interior del colegio (dependerá de la fase en que nos encontremos).</w:t>
      </w:r>
    </w:p>
    <w:p w14:paraId="399DCA8A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Reuniones indispensables: </w:t>
      </w:r>
    </w:p>
    <w:p w14:paraId="756FEAB8" w14:textId="77777777" w:rsidR="00076A78" w:rsidRDefault="00645755">
      <w:pPr>
        <w:numPr>
          <w:ilvl w:val="0"/>
          <w:numId w:val="13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2 personas: Sala de reuniones.</w:t>
      </w:r>
    </w:p>
    <w:p w14:paraId="618C85D5" w14:textId="77777777" w:rsidR="00076A78" w:rsidRDefault="00645755">
      <w:pPr>
        <w:numPr>
          <w:ilvl w:val="0"/>
          <w:numId w:val="13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3 o más personas: Biblioteca con un máximo de 10 personas. </w:t>
      </w:r>
    </w:p>
    <w:p w14:paraId="66F73948" w14:textId="77777777" w:rsidR="00076A78" w:rsidRDefault="00645755">
      <w:pPr>
        <w:numPr>
          <w:ilvl w:val="0"/>
          <w:numId w:val="13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Dispensadores Alcohol Gel ubicados en: Acceso oficinas, Oratorio, Biblioteca, Secretaría, Recepción.</w:t>
      </w:r>
    </w:p>
    <w:p w14:paraId="355D777E" w14:textId="77777777" w:rsidR="00076A78" w:rsidRDefault="00645755">
      <w:pPr>
        <w:numPr>
          <w:ilvl w:val="0"/>
          <w:numId w:val="13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Recreos diferenciados para evitar aglomeraciones.</w:t>
      </w:r>
    </w:p>
    <w:p w14:paraId="5DBDEBAC" w14:textId="77777777" w:rsidR="00076A78" w:rsidRDefault="00645755">
      <w:pPr>
        <w:numPr>
          <w:ilvl w:val="0"/>
          <w:numId w:val="13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Al recibir material de encomienda se debe realizar la sanitización respectiva. Se habilitará un espacio externo por el costado de recepción.</w:t>
      </w:r>
    </w:p>
    <w:p w14:paraId="5A070996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17" w:name="_heading=h.2jxsxqh" w:colFirst="0" w:colLast="0"/>
      <w:bookmarkEnd w:id="17"/>
    </w:p>
    <w:p w14:paraId="5B07B31B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Disposición del espacio en recreos:</w:t>
      </w:r>
    </w:p>
    <w:p w14:paraId="516EF710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2908FC01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Se establecerán tramos diferenciados para los recreos, según cursos o ciclos, y se tomarán en cuenta los siguientes aspectos para prevenir el contagio: </w:t>
      </w:r>
    </w:p>
    <w:p w14:paraId="58B86803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357B1707" w14:textId="77777777" w:rsidR="00076A78" w:rsidRDefault="00645755">
      <w:pPr>
        <w:numPr>
          <w:ilvl w:val="0"/>
          <w:numId w:val="15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Se considerará el uso diferenciado de los espacios.  </w:t>
      </w:r>
    </w:p>
    <w:p w14:paraId="4E2F3C83" w14:textId="77777777" w:rsidR="00076A78" w:rsidRDefault="00645755">
      <w:pPr>
        <w:numPr>
          <w:ilvl w:val="0"/>
          <w:numId w:val="15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 definirá normas necesarias para mantener medidas de prevención, cuidado y autocuidado: evitar juegos de cercanía física, utilizar siempre mascarillas, no intercambiar objetos, lavado de manos frecuente, uso del baño por turnos, suspender el uso de pelotas y balones deportivos para evitar vías de contagio, entre otros.</w:t>
      </w:r>
    </w:p>
    <w:p w14:paraId="053146AF" w14:textId="77777777" w:rsidR="00076A78" w:rsidRDefault="00645755">
      <w:pPr>
        <w:numPr>
          <w:ilvl w:val="1"/>
          <w:numId w:val="15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Dadas las restricciones para las actividades grupales, se planificarán actividades recreativas que puedan ser implementadas en los recreos, que no impliquen cercanía física.</w:t>
      </w:r>
    </w:p>
    <w:p w14:paraId="4E7159ED" w14:textId="77777777" w:rsidR="00076A78" w:rsidRDefault="00645755">
      <w:pPr>
        <w:numPr>
          <w:ilvl w:val="0"/>
          <w:numId w:val="15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lastRenderedPageBreak/>
        <w:t>Se establecerá un sistema de turnos de patios para monitorear el resguardo de las medidas de prevención.</w:t>
      </w:r>
    </w:p>
    <w:p w14:paraId="6D93B555" w14:textId="77777777" w:rsidR="00076A78" w:rsidRDefault="00645755">
      <w:pPr>
        <w:numPr>
          <w:ilvl w:val="0"/>
          <w:numId w:val="15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 dispondrá de los diferentes patios según las actividades programadas para los recreos.</w:t>
      </w:r>
    </w:p>
    <w:p w14:paraId="56A06EB8" w14:textId="77777777" w:rsidR="00076A78" w:rsidRDefault="00645755">
      <w:pPr>
        <w:numPr>
          <w:ilvl w:val="0"/>
          <w:numId w:val="15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 prohíbe el consumo de colaciones en lugares no supervisados.</w:t>
      </w:r>
    </w:p>
    <w:p w14:paraId="63C477F6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18" w:name="_heading=h.z337ya" w:colFirst="0" w:colLast="0"/>
      <w:bookmarkEnd w:id="18"/>
    </w:p>
    <w:p w14:paraId="033B0086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Ingreso a los baños:</w:t>
      </w:r>
    </w:p>
    <w:p w14:paraId="098FB43A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6901DA9B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Para evitar aglomeraciones, el acceso a los baños será controlado por el profesor que se encuentra en turno de Patio. </w:t>
      </w:r>
    </w:p>
    <w:p w14:paraId="072C4C5C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Será demarcado el exterior de los baños con la distancia de un metro para hacer la fila de espera.</w:t>
      </w:r>
    </w:p>
    <w:p w14:paraId="497A2ABB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Existirá un distanciamiento físico también al interior de los baños. Solo estarán operativos el 50% de los servicios higiénicos del colegio.</w:t>
      </w:r>
    </w:p>
    <w:p w14:paraId="6EC62272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Los baños disponen de jabón, y cuentan con imagen y señalética que refuerza el lavado de manos.</w:t>
      </w:r>
    </w:p>
    <w:p w14:paraId="42245970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 realizará limpieza y desinfección de los baños cada 60 minutos.</w:t>
      </w:r>
    </w:p>
    <w:p w14:paraId="0787F86E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0652462B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19" w:name="_heading=h.3j2qqm3" w:colFirst="0" w:colLast="0"/>
      <w:bookmarkEnd w:id="19"/>
      <w:r>
        <w:rPr>
          <w:rFonts w:ascii="Verdana" w:eastAsia="Verdana" w:hAnsi="Verdana" w:cs="Verdana"/>
          <w:sz w:val="19"/>
          <w:szCs w:val="19"/>
        </w:rPr>
        <w:t xml:space="preserve">Además, en el colegio instalarán </w:t>
      </w:r>
      <w:proofErr w:type="spellStart"/>
      <w:r>
        <w:rPr>
          <w:rFonts w:ascii="Verdana" w:eastAsia="Verdana" w:hAnsi="Verdana" w:cs="Verdana"/>
          <w:sz w:val="19"/>
          <w:szCs w:val="19"/>
        </w:rPr>
        <w:t>vanitorios</w:t>
      </w:r>
      <w:proofErr w:type="spellEnd"/>
      <w:r>
        <w:rPr>
          <w:rFonts w:ascii="Verdana" w:eastAsia="Verdana" w:hAnsi="Verdana" w:cs="Verdana"/>
          <w:sz w:val="19"/>
          <w:szCs w:val="19"/>
        </w:rPr>
        <w:t xml:space="preserve"> portátiles en los pasillos cercanos a los baños, dotados con agua, jabón y toallas de papel para incentivar y facilitar el lavado de manos constante. </w:t>
      </w:r>
    </w:p>
    <w:p w14:paraId="1D5A878F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Uso de biblioteca:</w:t>
      </w:r>
    </w:p>
    <w:p w14:paraId="350F4BAC" w14:textId="77777777" w:rsidR="00076A78" w:rsidRDefault="00076A78">
      <w:pPr>
        <w:ind w:left="0" w:hanging="2"/>
      </w:pPr>
    </w:p>
    <w:p w14:paraId="26D6CD58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Nuestra biblioteca posee un reglamento interno el cual normaliza el uso de la infraestructura y el material a disposición para alumnos y profesores. Sin embargo, durante este período de distanciamiento social se adhieren las siguientes medidas de higiene y seguridad:</w:t>
      </w:r>
    </w:p>
    <w:p w14:paraId="199063DD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5353E648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- Todo usuario que ingrese a la biblioteca debe hacer uso de alcohol gel.</w:t>
      </w:r>
    </w:p>
    <w:p w14:paraId="54B63F8E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- No está permitido el ingreso sin las medidas de autocuidado (mascarillas, protectores faciales…)</w:t>
      </w:r>
    </w:p>
    <w:p w14:paraId="6EB11DE6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- No podrán ingresar más de 5 personas.</w:t>
      </w:r>
    </w:p>
    <w:p w14:paraId="1BD4EF4D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- No se permiten compañías, sólo alumnos y profesores que vayan a realizar préstamos o devoluciones. </w:t>
      </w:r>
    </w:p>
    <w:p w14:paraId="52ED226E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- No se podrá hacer uso de los juegos durante este período de restricción social.</w:t>
      </w:r>
    </w:p>
    <w:p w14:paraId="6E4EBE69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- Se restringe el uso de sala de lectura. </w:t>
      </w:r>
    </w:p>
    <w:p w14:paraId="5DEBA3ED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- Se restringe el uso de sala de clases.</w:t>
      </w:r>
    </w:p>
    <w:p w14:paraId="33FC9696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7C29CA03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b/>
          <w:sz w:val="19"/>
          <w:szCs w:val="19"/>
        </w:rPr>
        <w:t xml:space="preserve">- </w:t>
      </w:r>
      <w:r>
        <w:rPr>
          <w:rFonts w:ascii="Verdana" w:eastAsia="Verdana" w:hAnsi="Verdana" w:cs="Verdana"/>
          <w:b/>
          <w:i/>
          <w:sz w:val="19"/>
          <w:szCs w:val="19"/>
        </w:rPr>
        <w:t>En caso de solicitud de lectura complementaria:</w:t>
      </w:r>
    </w:p>
    <w:p w14:paraId="6A37C6E7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ab/>
        <w:t>-Los profesores de lenguaje deben crear un calendario de solicitud de libros.</w:t>
      </w:r>
    </w:p>
    <w:p w14:paraId="78D688D2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- Durante la hora de lenguaje agendada en biblioteca el profesor enviará a los estudiantes a solicitar el libro. </w:t>
      </w:r>
    </w:p>
    <w:p w14:paraId="594BD89F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4DC2412D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b/>
          <w:sz w:val="19"/>
          <w:szCs w:val="19"/>
        </w:rPr>
        <w:t xml:space="preserve">- </w:t>
      </w:r>
      <w:r>
        <w:rPr>
          <w:rFonts w:ascii="Verdana" w:eastAsia="Verdana" w:hAnsi="Verdana" w:cs="Verdana"/>
          <w:b/>
          <w:i/>
          <w:sz w:val="19"/>
          <w:szCs w:val="19"/>
        </w:rPr>
        <w:t>En caso de lectura personal:</w:t>
      </w:r>
    </w:p>
    <w:p w14:paraId="304B2707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ab/>
        <w:t>-Sólo podrá arrendar en el horario de recreo y al término de jornada.</w:t>
      </w:r>
    </w:p>
    <w:p w14:paraId="4E24FC8D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ab/>
        <w:t>-Debe esperar su turno manteniendo el distanciamiento.</w:t>
      </w:r>
    </w:p>
    <w:p w14:paraId="7BF99239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  <w:u w:val="single"/>
        </w:rPr>
      </w:pPr>
      <w:r>
        <w:rPr>
          <w:rFonts w:ascii="Verdana" w:eastAsia="Verdana" w:hAnsi="Verdana" w:cs="Verdana"/>
          <w:i/>
          <w:sz w:val="19"/>
          <w:szCs w:val="19"/>
          <w:u w:val="single"/>
        </w:rPr>
        <w:t xml:space="preserve">- Para realizar las devoluciones, biblioteca facilitará una caja para que coloquen los libros, estos serán desinfectados y se mantendrán fuera del inventario de préstamos durante 15 días.  </w:t>
      </w:r>
    </w:p>
    <w:p w14:paraId="306B8F37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  <w:u w:val="single"/>
        </w:rPr>
      </w:pPr>
      <w:bookmarkStart w:id="20" w:name="_heading=h.1y810tw" w:colFirst="0" w:colLast="0"/>
      <w:bookmarkEnd w:id="20"/>
    </w:p>
    <w:p w14:paraId="29620A39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Uso de sala de computación:</w:t>
      </w:r>
    </w:p>
    <w:p w14:paraId="312EECFF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ab/>
        <w:t>Será inhabilitado. El espacio, se usará como oficinas de profesores.</w:t>
      </w:r>
    </w:p>
    <w:p w14:paraId="7046C6A1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21" w:name="_heading=h.4i7ojhp" w:colFirst="0" w:colLast="0"/>
      <w:bookmarkEnd w:id="21"/>
    </w:p>
    <w:p w14:paraId="663F0014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lastRenderedPageBreak/>
        <w:t>Uso de laboratorio</w:t>
      </w:r>
    </w:p>
    <w:p w14:paraId="19F2E732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Este espacio del colegio sólo se podrá utilizar una vez al día, por lo que los profesores de ciencias deberán organizar un calendario de fechas. </w:t>
      </w:r>
    </w:p>
    <w:p w14:paraId="169C1A2C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Debido a las dimensiones del espacio sólo podrán ingresar </w:t>
      </w:r>
      <w:r>
        <w:rPr>
          <w:rFonts w:ascii="Verdana" w:eastAsia="Verdana" w:hAnsi="Verdana" w:cs="Verdana"/>
          <w:b/>
          <w:sz w:val="19"/>
          <w:szCs w:val="19"/>
        </w:rPr>
        <w:t>13</w:t>
      </w:r>
      <w:r>
        <w:rPr>
          <w:rFonts w:ascii="Verdana" w:eastAsia="Verdana" w:hAnsi="Verdana" w:cs="Verdana"/>
          <w:b/>
          <w:color w:val="FF0000"/>
          <w:sz w:val="19"/>
          <w:szCs w:val="19"/>
        </w:rPr>
        <w:t xml:space="preserve"> </w:t>
      </w:r>
      <w:r>
        <w:rPr>
          <w:rFonts w:ascii="Verdana" w:eastAsia="Verdana" w:hAnsi="Verdana" w:cs="Verdana"/>
          <w:sz w:val="19"/>
          <w:szCs w:val="19"/>
        </w:rPr>
        <w:t>alumnos.</w:t>
      </w:r>
    </w:p>
    <w:p w14:paraId="7DA4B584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Los alumnos deben utilizar guantes para manipular los instrumentos.</w:t>
      </w:r>
    </w:p>
    <w:p w14:paraId="32D47740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El profesor encargado debe asegurarse de que los alumnos usen correctamente los guantes en la entrada.</w:t>
      </w:r>
    </w:p>
    <w:p w14:paraId="1BEF941D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22" w:name="_heading=h.2xcytpi" w:colFirst="0" w:colLast="0"/>
      <w:bookmarkEnd w:id="22"/>
      <w:r>
        <w:rPr>
          <w:rFonts w:ascii="Verdana" w:eastAsia="Verdana" w:hAnsi="Verdana" w:cs="Verdana"/>
          <w:sz w:val="19"/>
          <w:szCs w:val="19"/>
        </w:rPr>
        <w:t>Una vez desocupado el espacio se debe iniciar la limpieza y desinfección.</w:t>
      </w:r>
    </w:p>
    <w:p w14:paraId="5111E969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Sala de arte</w:t>
      </w:r>
    </w:p>
    <w:p w14:paraId="373448EC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Este espacio del colegio sólo se podrá utilizar una vez al día, por lo que los profesores de Arte deberán organizar un calendario de fechas. </w:t>
      </w:r>
    </w:p>
    <w:p w14:paraId="6BDE4F29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Debido a las dimensiones del espacio sólo podrán ingresar </w:t>
      </w:r>
      <w:r>
        <w:rPr>
          <w:rFonts w:ascii="Verdana" w:eastAsia="Verdana" w:hAnsi="Verdana" w:cs="Verdana"/>
          <w:b/>
          <w:sz w:val="19"/>
          <w:szCs w:val="19"/>
        </w:rPr>
        <w:t>13</w:t>
      </w:r>
      <w:r>
        <w:rPr>
          <w:rFonts w:ascii="Verdana" w:eastAsia="Verdana" w:hAnsi="Verdana" w:cs="Verdana"/>
          <w:b/>
          <w:color w:val="FF0000"/>
          <w:sz w:val="19"/>
          <w:szCs w:val="19"/>
        </w:rPr>
        <w:t xml:space="preserve"> </w:t>
      </w:r>
      <w:r>
        <w:rPr>
          <w:rFonts w:ascii="Verdana" w:eastAsia="Verdana" w:hAnsi="Verdana" w:cs="Verdana"/>
          <w:sz w:val="19"/>
          <w:szCs w:val="19"/>
        </w:rPr>
        <w:t>alumnos.</w:t>
      </w:r>
    </w:p>
    <w:p w14:paraId="4A8FD865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Los alumnos deben llevar el resultado de sus proyectos y trabajos a casa.</w:t>
      </w:r>
    </w:p>
    <w:p w14:paraId="0B6D8851" w14:textId="0C9E06C9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Cada alumno debe armar una caja plástica de 3 litros, con el fin de armar un set de materiales individuales por persona, las que serán sanitizadas luego de ser usadas.</w:t>
      </w:r>
    </w:p>
    <w:p w14:paraId="041334F1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Los alumnos deben trabajar con guantes, de preferencia del tipo con partículas de cobre; si existe alguna técnica que imposibilite dicha acción el alumno debe lavarse las manos antes y después de realizar la actividad.</w:t>
      </w:r>
    </w:p>
    <w:p w14:paraId="6FE2A6CA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El profesor encargado debe asegurarse de que los alumnos usen correctamente los guantes en la entrada.</w:t>
      </w:r>
    </w:p>
    <w:p w14:paraId="652577C9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Una vez desocupado el espacio se debe iniciar la limpieza y desinfección.</w:t>
      </w:r>
    </w:p>
    <w:p w14:paraId="69714324" w14:textId="77777777" w:rsidR="00076A78" w:rsidRDefault="00076A78">
      <w:pPr>
        <w:ind w:left="0" w:hanging="2"/>
      </w:pPr>
      <w:bookmarkStart w:id="23" w:name="_heading=h.1ci93xb" w:colFirst="0" w:colLast="0"/>
      <w:bookmarkEnd w:id="23"/>
    </w:p>
    <w:p w14:paraId="3929B636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Sala de Música</w:t>
      </w:r>
    </w:p>
    <w:p w14:paraId="1040124F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Este espacio del colegio sólo se podrá utilizar una vez al día, por lo que los profesores de Música deberán organizar un calendario de fechas. </w:t>
      </w:r>
    </w:p>
    <w:p w14:paraId="050B0844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Debido a las dimensiones del espacio sólo podrán ingresar </w:t>
      </w:r>
      <w:r>
        <w:rPr>
          <w:rFonts w:ascii="Verdana" w:eastAsia="Verdana" w:hAnsi="Verdana" w:cs="Verdana"/>
          <w:b/>
          <w:sz w:val="19"/>
          <w:szCs w:val="19"/>
        </w:rPr>
        <w:t>13</w:t>
      </w:r>
      <w:r>
        <w:rPr>
          <w:rFonts w:ascii="Verdana" w:eastAsia="Verdana" w:hAnsi="Verdana" w:cs="Verdana"/>
          <w:b/>
          <w:color w:val="FF0000"/>
          <w:sz w:val="19"/>
          <w:szCs w:val="19"/>
        </w:rPr>
        <w:t xml:space="preserve"> </w:t>
      </w:r>
      <w:r>
        <w:rPr>
          <w:rFonts w:ascii="Verdana" w:eastAsia="Verdana" w:hAnsi="Verdana" w:cs="Verdana"/>
          <w:sz w:val="19"/>
          <w:szCs w:val="19"/>
        </w:rPr>
        <w:t>alumnos.</w:t>
      </w:r>
    </w:p>
    <w:p w14:paraId="1348C896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Cada alumno debe utilizar su propio instrumento, no debe intercambiar o prestar.</w:t>
      </w:r>
    </w:p>
    <w:p w14:paraId="6A43D897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Los instrumentos personales de los alumnos no pueden pernoctar en la sala de música.</w:t>
      </w:r>
    </w:p>
    <w:p w14:paraId="47D8F83D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Los instrumentos pertenecientes a la sala sólo pueden usarse una vez al día y deben ser desinfectados una vez que terminen su uso.</w:t>
      </w:r>
    </w:p>
    <w:p w14:paraId="69B81EC3" w14:textId="77777777" w:rsidR="00076A78" w:rsidRDefault="00645755">
      <w:pPr>
        <w:numPr>
          <w:ilvl w:val="0"/>
          <w:numId w:val="2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Una vez desocupado el espacio se debe iniciar la limpieza y desinfección.</w:t>
      </w:r>
    </w:p>
    <w:p w14:paraId="5781208A" w14:textId="77777777" w:rsidR="00076A78" w:rsidRDefault="00076A78">
      <w:pPr>
        <w:ind w:left="0" w:hanging="2"/>
      </w:pPr>
      <w:bookmarkStart w:id="24" w:name="_heading=h.3whwml4" w:colFirst="0" w:colLast="0"/>
      <w:bookmarkEnd w:id="24"/>
    </w:p>
    <w:p w14:paraId="0FCA3816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Sala de profesores</w:t>
      </w:r>
    </w:p>
    <w:p w14:paraId="5BD65153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25" w:name="_heading=h.2bn6wsx" w:colFirst="0" w:colLast="0"/>
      <w:bookmarkEnd w:id="25"/>
      <w:r>
        <w:rPr>
          <w:rFonts w:ascii="Verdana" w:eastAsia="Verdana" w:hAnsi="Verdana" w:cs="Verdana"/>
          <w:sz w:val="19"/>
          <w:szCs w:val="19"/>
        </w:rPr>
        <w:t>Las oficinas dispuestas para los profesores se mantendrán, sin embargo, por las dimensiones de las mismas, se reasignarán algunos espacios.</w:t>
      </w:r>
    </w:p>
    <w:p w14:paraId="47FAB2DF" w14:textId="77777777" w:rsidR="00076A78" w:rsidRDefault="00645755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Medidas preventivas:</w:t>
      </w:r>
    </w:p>
    <w:p w14:paraId="77ACE70E" w14:textId="77777777" w:rsidR="00076A78" w:rsidRDefault="00FF5F8A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0"/>
          <w:id w:val="-1664001878"/>
        </w:sdtPr>
        <w:sdtEndPr/>
        <w:sdtContent>
          <w:r w:rsidR="00645755">
            <w:rPr>
              <w:rFonts w:ascii="Arial Unicode MS" w:eastAsia="Arial Unicode MS" w:hAnsi="Arial Unicode MS" w:cs="Arial Unicode MS"/>
              <w:sz w:val="19"/>
              <w:szCs w:val="19"/>
            </w:rPr>
            <w:t>→</w:t>
          </w:r>
        </w:sdtContent>
      </w:sdt>
      <w:r w:rsidR="00645755">
        <w:rPr>
          <w:rFonts w:ascii="Verdana" w:eastAsia="Verdana" w:hAnsi="Verdana" w:cs="Verdana"/>
          <w:sz w:val="19"/>
          <w:szCs w:val="19"/>
        </w:rPr>
        <w:t xml:space="preserve"> Se realizarán rutinas de ventilación, definiendo encargados y horas específicas. Esta rutina será implementada 3 veces durante la jornada.</w:t>
      </w:r>
    </w:p>
    <w:p w14:paraId="3F290051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22FE0390" w14:textId="77777777" w:rsidR="00076A78" w:rsidRDefault="00FF5F8A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1"/>
          <w:id w:val="-1172019106"/>
        </w:sdtPr>
        <w:sdtEndPr/>
        <w:sdtContent>
          <w:r w:rsidR="00645755">
            <w:rPr>
              <w:rFonts w:ascii="Arial Unicode MS" w:eastAsia="Arial Unicode MS" w:hAnsi="Arial Unicode MS" w:cs="Arial Unicode MS"/>
              <w:sz w:val="19"/>
              <w:szCs w:val="19"/>
            </w:rPr>
            <w:t>→</w:t>
          </w:r>
        </w:sdtContent>
      </w:sdt>
      <w:r w:rsidR="00645755">
        <w:rPr>
          <w:rFonts w:ascii="Verdana" w:eastAsia="Verdana" w:hAnsi="Verdana" w:cs="Verdana"/>
          <w:sz w:val="19"/>
          <w:szCs w:val="19"/>
        </w:rPr>
        <w:t xml:space="preserve"> Se eliminan los saludos con contacto físico entre personas que impliquen besos, abrazos o cualquier contacto y se reemplaza por rutinas de saludo a distancia.</w:t>
      </w:r>
    </w:p>
    <w:p w14:paraId="05DB6084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4C125A14" w14:textId="77777777" w:rsidR="00076A78" w:rsidRDefault="00FF5F8A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2"/>
          <w:id w:val="1243691732"/>
        </w:sdtPr>
        <w:sdtEndPr/>
        <w:sdtContent>
          <w:r w:rsidR="00645755">
            <w:rPr>
              <w:rFonts w:ascii="Arial Unicode MS" w:eastAsia="Arial Unicode MS" w:hAnsi="Arial Unicode MS" w:cs="Arial Unicode MS"/>
              <w:sz w:val="19"/>
              <w:szCs w:val="19"/>
            </w:rPr>
            <w:t>→</w:t>
          </w:r>
        </w:sdtContent>
      </w:sdt>
      <w:r w:rsidR="00645755">
        <w:rPr>
          <w:rFonts w:ascii="Verdana" w:eastAsia="Verdana" w:hAnsi="Verdana" w:cs="Verdana"/>
          <w:sz w:val="19"/>
          <w:szCs w:val="19"/>
        </w:rPr>
        <w:t xml:space="preserve"> Se dispondrá de soluciones de alcohol gel en las salas de clases y pasillos del colegio, garantizando las medidas de seguridad en su manipulación.</w:t>
      </w:r>
    </w:p>
    <w:p w14:paraId="77169EF5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39DD1A36" w14:textId="77777777" w:rsidR="00076A78" w:rsidRDefault="00FF5F8A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3"/>
          <w:id w:val="464324630"/>
        </w:sdtPr>
        <w:sdtEndPr/>
        <w:sdtContent>
          <w:r w:rsidR="00645755">
            <w:rPr>
              <w:rFonts w:ascii="Arial Unicode MS" w:eastAsia="Arial Unicode MS" w:hAnsi="Arial Unicode MS" w:cs="Arial Unicode MS"/>
              <w:sz w:val="19"/>
              <w:szCs w:val="19"/>
            </w:rPr>
            <w:t>→</w:t>
          </w:r>
        </w:sdtContent>
      </w:sdt>
      <w:r w:rsidR="00645755">
        <w:rPr>
          <w:rFonts w:ascii="Verdana" w:eastAsia="Verdana" w:hAnsi="Verdana" w:cs="Verdana"/>
          <w:sz w:val="19"/>
          <w:szCs w:val="19"/>
        </w:rPr>
        <w:t xml:space="preserve"> Se implementará rutinas de lavado de manos frecuente y al menos antes de cada ingreso a la sala de clases.</w:t>
      </w:r>
    </w:p>
    <w:p w14:paraId="7243512C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1B8DF0BC" w14:textId="77777777" w:rsidR="00076A78" w:rsidRDefault="00FF5F8A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4"/>
          <w:id w:val="-1906750017"/>
        </w:sdtPr>
        <w:sdtEndPr/>
        <w:sdtContent>
          <w:r w:rsidR="00645755">
            <w:rPr>
              <w:rFonts w:ascii="Arial Unicode MS" w:eastAsia="Arial Unicode MS" w:hAnsi="Arial Unicode MS" w:cs="Arial Unicode MS"/>
              <w:sz w:val="19"/>
              <w:szCs w:val="19"/>
            </w:rPr>
            <w:t>→</w:t>
          </w:r>
        </w:sdtContent>
      </w:sdt>
      <w:r w:rsidR="00645755">
        <w:rPr>
          <w:rFonts w:ascii="Verdana" w:eastAsia="Verdana" w:hAnsi="Verdana" w:cs="Verdana"/>
          <w:sz w:val="19"/>
          <w:szCs w:val="19"/>
        </w:rPr>
        <w:t xml:space="preserve"> Se retirará la basura: Se dispondrá de la mayor cantidad posible de basureros con bolsas plásticas en su interior y que las bolsas de los basureros serán cambiadas más de una vez al día, eliminando la basura en forma diaria y segura.</w:t>
      </w:r>
    </w:p>
    <w:p w14:paraId="2F591791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07E9E328" w14:textId="77777777" w:rsidR="00076A78" w:rsidRDefault="00FF5F8A">
      <w:pPr>
        <w:ind w:left="0" w:hanging="2"/>
        <w:jc w:val="both"/>
        <w:rPr>
          <w:rFonts w:ascii="Verdana" w:eastAsia="Verdana" w:hAnsi="Verdana" w:cs="Verdana"/>
          <w:sz w:val="18"/>
          <w:szCs w:val="18"/>
        </w:rPr>
      </w:pPr>
      <w:sdt>
        <w:sdtPr>
          <w:tag w:val="goog_rdk_5"/>
          <w:id w:val="-628247706"/>
        </w:sdtPr>
        <w:sdtEndPr/>
        <w:sdtContent>
          <w:r w:rsidR="00645755">
            <w:rPr>
              <w:rFonts w:ascii="Arial Unicode MS" w:eastAsia="Arial Unicode MS" w:hAnsi="Arial Unicode MS" w:cs="Arial Unicode MS"/>
              <w:sz w:val="19"/>
              <w:szCs w:val="19"/>
            </w:rPr>
            <w:t>→</w:t>
          </w:r>
        </w:sdtContent>
      </w:sdt>
      <w:r w:rsidR="00645755">
        <w:rPr>
          <w:rFonts w:ascii="Verdana" w:eastAsia="Verdana" w:hAnsi="Verdana" w:cs="Verdana"/>
          <w:sz w:val="19"/>
          <w:szCs w:val="19"/>
        </w:rPr>
        <w:t xml:space="preserve"> Se asegurará la limpieza e higiene de las salas de clases y los espacios comunes, de acuerdo a lo establecido en el “Protocolo de Limpieza y Desinfección de Ambientes - COVID-19. </w:t>
      </w:r>
      <w:r w:rsidR="00645755">
        <w:rPr>
          <w:rFonts w:ascii="Verdana" w:eastAsia="Verdana" w:hAnsi="Verdana" w:cs="Verdana"/>
          <w:b/>
          <w:sz w:val="18"/>
          <w:szCs w:val="18"/>
        </w:rPr>
        <w:t xml:space="preserve">(Anexo </w:t>
      </w:r>
      <w:proofErr w:type="spellStart"/>
      <w:r w:rsidR="00645755">
        <w:rPr>
          <w:rFonts w:ascii="Verdana" w:eastAsia="Verdana" w:hAnsi="Verdana" w:cs="Verdana"/>
          <w:b/>
          <w:sz w:val="18"/>
          <w:szCs w:val="18"/>
        </w:rPr>
        <w:t>N°</w:t>
      </w:r>
      <w:proofErr w:type="spellEnd"/>
      <w:r w:rsidR="00645755">
        <w:rPr>
          <w:rFonts w:ascii="Verdana" w:eastAsia="Verdana" w:hAnsi="Verdana" w:cs="Verdana"/>
          <w:b/>
          <w:sz w:val="18"/>
          <w:szCs w:val="18"/>
        </w:rPr>
        <w:t xml:space="preserve"> 1)</w:t>
      </w:r>
    </w:p>
    <w:p w14:paraId="32BC21F7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766FCF8D" w14:textId="77777777" w:rsidR="00076A78" w:rsidRDefault="00FF5F8A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6"/>
          <w:id w:val="-1426949544"/>
        </w:sdtPr>
        <w:sdtEndPr/>
        <w:sdtContent>
          <w:r w:rsidR="00645755">
            <w:rPr>
              <w:rFonts w:ascii="Arial Unicode MS" w:eastAsia="Arial Unicode MS" w:hAnsi="Arial Unicode MS" w:cs="Arial Unicode MS"/>
              <w:sz w:val="19"/>
              <w:szCs w:val="19"/>
            </w:rPr>
            <w:t>→</w:t>
          </w:r>
        </w:sdtContent>
      </w:sdt>
      <w:r w:rsidR="00645755">
        <w:rPr>
          <w:rFonts w:ascii="Verdana" w:eastAsia="Verdana" w:hAnsi="Verdana" w:cs="Verdana"/>
          <w:sz w:val="19"/>
          <w:szCs w:val="19"/>
        </w:rPr>
        <w:t xml:space="preserve"> Limpieza y desinfección frecuente, entre las clases y jornadas, de todas las superficies de contacto frecuente tales como, pisos, barandas, manillas, interruptores, juguetes, recursos pedagógicos manipulables, entre otros.</w:t>
      </w:r>
    </w:p>
    <w:p w14:paraId="3A7A57B9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028425A8" w14:textId="77777777" w:rsidR="00076A78" w:rsidRDefault="00FF5F8A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7"/>
          <w:id w:val="-564798212"/>
        </w:sdtPr>
        <w:sdtEndPr/>
        <w:sdtContent>
          <w:r w:rsidR="00645755">
            <w:rPr>
              <w:rFonts w:ascii="Arial Unicode MS" w:eastAsia="Arial Unicode MS" w:hAnsi="Arial Unicode MS" w:cs="Arial Unicode MS"/>
              <w:sz w:val="19"/>
              <w:szCs w:val="19"/>
            </w:rPr>
            <w:t>→</w:t>
          </w:r>
        </w:sdtContent>
      </w:sdt>
      <w:r w:rsidR="00645755">
        <w:rPr>
          <w:rFonts w:ascii="Verdana" w:eastAsia="Verdana" w:hAnsi="Verdana" w:cs="Verdana"/>
          <w:sz w:val="19"/>
          <w:szCs w:val="19"/>
        </w:rPr>
        <w:t>Se demarcará de manera visible la distancia de al menos 1 metro en los lugares de espera, tales como los servicios higiénicos, biblioteca, entradas, entre otros.</w:t>
      </w:r>
    </w:p>
    <w:p w14:paraId="22A56285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3DC13C8B" w14:textId="77777777" w:rsidR="00076A78" w:rsidRDefault="00FF5F8A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8"/>
          <w:id w:val="550271471"/>
        </w:sdtPr>
        <w:sdtEndPr/>
        <w:sdtContent>
          <w:r w:rsidR="00645755">
            <w:rPr>
              <w:rFonts w:ascii="Arial Unicode MS" w:eastAsia="Arial Unicode MS" w:hAnsi="Arial Unicode MS" w:cs="Arial Unicode MS"/>
              <w:sz w:val="19"/>
              <w:szCs w:val="19"/>
            </w:rPr>
            <w:t>→</w:t>
          </w:r>
        </w:sdtContent>
      </w:sdt>
      <w:r w:rsidR="00645755">
        <w:rPr>
          <w:rFonts w:ascii="Verdana" w:eastAsia="Verdana" w:hAnsi="Verdana" w:cs="Verdana"/>
          <w:sz w:val="19"/>
          <w:szCs w:val="19"/>
        </w:rPr>
        <w:t>Se utilizará y señalizará vías exclusivas de acceso y salida al Colegio.</w:t>
      </w:r>
    </w:p>
    <w:p w14:paraId="393C8221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6158F976" w14:textId="77777777" w:rsidR="00076A78" w:rsidRDefault="00FF5F8A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9"/>
          <w:id w:val="837659608"/>
        </w:sdtPr>
        <w:sdtEndPr/>
        <w:sdtContent>
          <w:r w:rsidR="00645755">
            <w:rPr>
              <w:rFonts w:ascii="Arial Unicode MS" w:eastAsia="Arial Unicode MS" w:hAnsi="Arial Unicode MS" w:cs="Arial Unicode MS"/>
              <w:sz w:val="19"/>
              <w:szCs w:val="19"/>
            </w:rPr>
            <w:t>→</w:t>
          </w:r>
        </w:sdtContent>
      </w:sdt>
      <w:r w:rsidR="00645755">
        <w:rPr>
          <w:rFonts w:ascii="Verdana" w:eastAsia="Verdana" w:hAnsi="Verdana" w:cs="Verdana"/>
          <w:sz w:val="19"/>
          <w:szCs w:val="19"/>
        </w:rPr>
        <w:t xml:space="preserve"> Se capacitará a toda la comunidad educacional respecto de los protocolos establecidos para la prevención del Covid-19.</w:t>
      </w:r>
    </w:p>
    <w:p w14:paraId="2D671D07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67D1645E" w14:textId="77777777" w:rsidR="00076A78" w:rsidRDefault="00FF5F8A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10"/>
          <w:id w:val="-209036148"/>
        </w:sdtPr>
        <w:sdtEndPr/>
        <w:sdtContent>
          <w:r w:rsidR="00645755">
            <w:rPr>
              <w:rFonts w:ascii="Arial Unicode MS" w:eastAsia="Arial Unicode MS" w:hAnsi="Arial Unicode MS" w:cs="Arial Unicode MS"/>
              <w:sz w:val="19"/>
              <w:szCs w:val="19"/>
            </w:rPr>
            <w:t>→</w:t>
          </w:r>
        </w:sdtContent>
      </w:sdt>
      <w:r w:rsidR="00645755">
        <w:rPr>
          <w:rFonts w:ascii="Verdana" w:eastAsia="Verdana" w:hAnsi="Verdana" w:cs="Verdana"/>
          <w:sz w:val="19"/>
          <w:szCs w:val="19"/>
        </w:rPr>
        <w:t xml:space="preserve"> Se evitará reuniones presenciales de padres y apoderados.</w:t>
      </w:r>
    </w:p>
    <w:p w14:paraId="67044748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2A2F8CE5" w14:textId="77777777" w:rsidR="00076A78" w:rsidRDefault="00FF5F8A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11"/>
          <w:id w:val="-1109583015"/>
        </w:sdtPr>
        <w:sdtEndPr/>
        <w:sdtContent>
          <w:r w:rsidR="00645755">
            <w:rPr>
              <w:rFonts w:ascii="Arial Unicode MS" w:eastAsia="Arial Unicode MS" w:hAnsi="Arial Unicode MS" w:cs="Arial Unicode MS"/>
              <w:sz w:val="19"/>
              <w:szCs w:val="19"/>
            </w:rPr>
            <w:t>→</w:t>
          </w:r>
        </w:sdtContent>
      </w:sdt>
      <w:r w:rsidR="00645755">
        <w:rPr>
          <w:rFonts w:ascii="Verdana" w:eastAsia="Verdana" w:hAnsi="Verdana" w:cs="Verdana"/>
          <w:sz w:val="19"/>
          <w:szCs w:val="19"/>
        </w:rPr>
        <w:t xml:space="preserve"> Nadie podrá ingresar si no es controlado previamente con todas las medidas indicadas en el protocolo.</w:t>
      </w:r>
    </w:p>
    <w:p w14:paraId="7D3CEAB4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25050077" w14:textId="77777777" w:rsidR="00076A78" w:rsidRDefault="00FF5F8A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12"/>
          <w:id w:val="2061202346"/>
        </w:sdtPr>
        <w:sdtEndPr/>
        <w:sdtContent>
          <w:r w:rsidR="00645755">
            <w:rPr>
              <w:rFonts w:ascii="Arial Unicode MS" w:eastAsia="Arial Unicode MS" w:hAnsi="Arial Unicode MS" w:cs="Arial Unicode MS"/>
              <w:sz w:val="19"/>
              <w:szCs w:val="19"/>
            </w:rPr>
            <w:t>→</w:t>
          </w:r>
        </w:sdtContent>
      </w:sdt>
      <w:r w:rsidR="00645755">
        <w:rPr>
          <w:rFonts w:ascii="Verdana" w:eastAsia="Verdana" w:hAnsi="Verdana" w:cs="Verdana"/>
          <w:sz w:val="19"/>
          <w:szCs w:val="19"/>
        </w:rPr>
        <w:t xml:space="preserve"> Se debe evitar la espera y permanencia innecesaria en el estacionamiento del colegio.</w:t>
      </w:r>
    </w:p>
    <w:p w14:paraId="4BEF9F7C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42C6321C" w14:textId="77777777" w:rsidR="00076A78" w:rsidRDefault="00FF5F8A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13"/>
          <w:id w:val="-1882861223"/>
        </w:sdtPr>
        <w:sdtEndPr/>
        <w:sdtContent>
          <w:r w:rsidR="00645755">
            <w:rPr>
              <w:rFonts w:ascii="Arial Unicode MS" w:eastAsia="Arial Unicode MS" w:hAnsi="Arial Unicode MS" w:cs="Arial Unicode MS"/>
              <w:sz w:val="19"/>
              <w:szCs w:val="19"/>
            </w:rPr>
            <w:t>→</w:t>
          </w:r>
        </w:sdtContent>
      </w:sdt>
      <w:r w:rsidR="00645755">
        <w:rPr>
          <w:rFonts w:ascii="Verdana" w:eastAsia="Verdana" w:hAnsi="Verdana" w:cs="Verdana"/>
          <w:sz w:val="19"/>
          <w:szCs w:val="19"/>
        </w:rPr>
        <w:t xml:space="preserve"> Se ha definido una zona de “Detente, saluda y adiós” para reducir los tiempos que se requieren para recoger o dejar a un pasajero junto a la acera, aportando así una mayor fluidez al tránsito vehicular y reduciendo la espera por un estacionamiento común. </w:t>
      </w:r>
    </w:p>
    <w:p w14:paraId="487D42C0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26" w:name="_heading=h.qsh70q" w:colFirst="0" w:colLast="0"/>
      <w:bookmarkEnd w:id="26"/>
    </w:p>
    <w:p w14:paraId="08768CC8" w14:textId="77777777" w:rsidR="00076A78" w:rsidRDefault="00645755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Medidas preventivas adicionales.</w:t>
      </w:r>
    </w:p>
    <w:p w14:paraId="47037DA4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bookmarkStart w:id="27" w:name="_heading=h.3as4poj" w:colFirst="0" w:colLast="0"/>
      <w:bookmarkEnd w:id="27"/>
      <w:r>
        <w:rPr>
          <w:rFonts w:ascii="Verdana" w:eastAsia="Verdana" w:hAnsi="Verdana" w:cs="Verdana"/>
          <w:b/>
          <w:color w:val="000000"/>
          <w:sz w:val="20"/>
          <w:szCs w:val="20"/>
        </w:rPr>
        <w:t>Corte de suministro de agua:</w:t>
      </w:r>
    </w:p>
    <w:p w14:paraId="6BF7E420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El corte del suministro de agua al interior del colegio por más de 1 hora implica automáticamente la suspensión de todas las actividades y el retiro del personal y alumnos. El retiro de alumnos será diferido con un tiempo mínimo de 10 minutos.</w:t>
      </w:r>
    </w:p>
    <w:p w14:paraId="1FF7A0E1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28" w:name="_heading=h.1pxezwc" w:colFirst="0" w:colLast="0"/>
      <w:bookmarkEnd w:id="28"/>
    </w:p>
    <w:p w14:paraId="79E397F3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Colación:</w:t>
      </w:r>
    </w:p>
    <w:p w14:paraId="2B4938AB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Los alumnos de párvulo comerán en sus mesas. Al finalizar el proceso, el adulto a cargo deberá asegurarse de la higiene de los niños y del ambiente, limpiando las mesas y el piso para que queden sin residuos (las superficies tanto de sillas como de mesas deben ser lavables). </w:t>
      </w:r>
    </w:p>
    <w:p w14:paraId="330FC779" w14:textId="25771733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 solicita a apoderados enviar colaciones de fácil consumo, que no requieran ayuda de adultos en la apertura.</w:t>
      </w:r>
    </w:p>
    <w:p w14:paraId="7F642E24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  <w:highlight w:val="red"/>
        </w:rPr>
      </w:pPr>
    </w:p>
    <w:p w14:paraId="414B1C54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29" w:name="_heading=h.49x2ik5" w:colFirst="0" w:colLast="0"/>
      <w:bookmarkEnd w:id="29"/>
    </w:p>
    <w:p w14:paraId="798AA917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Patios:</w:t>
      </w:r>
    </w:p>
    <w:p w14:paraId="5785CABE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En los patios, se realizará la desinfección de bancas y mesas una vez que los alumnos regresen a sus salas de clases (frecuencia 3 veces al día).</w:t>
      </w:r>
    </w:p>
    <w:p w14:paraId="42BFD0BC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Los juegos no estarán disponibles para su uso, pero igualmente serán desinfectados diariamente.</w:t>
      </w:r>
    </w:p>
    <w:p w14:paraId="53B7A3D9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30" w:name="_heading=h.2p2csry" w:colFirst="0" w:colLast="0"/>
      <w:bookmarkEnd w:id="30"/>
    </w:p>
    <w:p w14:paraId="471596B8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Transporte escolar:</w:t>
      </w:r>
    </w:p>
    <w:p w14:paraId="2243F759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 verificará que los transportistas escolares ofrezcan un servicio seguro de traslado para los estudiantes.</w:t>
      </w:r>
    </w:p>
    <w:p w14:paraId="2474D764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Entre los cuidados esenciales a tener en cuenta se encuentran:</w:t>
      </w:r>
    </w:p>
    <w:p w14:paraId="3177EACD" w14:textId="77777777" w:rsidR="00076A78" w:rsidRDefault="00FF5F8A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14"/>
          <w:id w:val="-1618440382"/>
        </w:sdtPr>
        <w:sdtEndPr/>
        <w:sdtContent>
          <w:r w:rsidR="00645755">
            <w:rPr>
              <w:rFonts w:ascii="Arial Unicode MS" w:eastAsia="Arial Unicode MS" w:hAnsi="Arial Unicode MS" w:cs="Arial Unicode MS"/>
              <w:sz w:val="19"/>
              <w:szCs w:val="19"/>
            </w:rPr>
            <w:t>→</w:t>
          </w:r>
        </w:sdtContent>
      </w:sdt>
      <w:r w:rsidR="00645755">
        <w:rPr>
          <w:rFonts w:ascii="Verdana" w:eastAsia="Verdana" w:hAnsi="Verdana" w:cs="Verdana"/>
          <w:sz w:val="19"/>
          <w:szCs w:val="19"/>
        </w:rPr>
        <w:t xml:space="preserve"> Se verificará que los vehículos de traslado de estudiantes sean limpiados y desinfectados a fondo.</w:t>
      </w:r>
    </w:p>
    <w:p w14:paraId="60777B49" w14:textId="77777777" w:rsidR="00076A78" w:rsidRDefault="00FF5F8A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15"/>
          <w:id w:val="682865498"/>
        </w:sdtPr>
        <w:sdtEndPr/>
        <w:sdtContent>
          <w:r w:rsidR="00645755">
            <w:rPr>
              <w:rFonts w:ascii="Arial Unicode MS" w:eastAsia="Arial Unicode MS" w:hAnsi="Arial Unicode MS" w:cs="Arial Unicode MS"/>
              <w:sz w:val="19"/>
              <w:szCs w:val="19"/>
            </w:rPr>
            <w:t>→</w:t>
          </w:r>
        </w:sdtContent>
      </w:sdt>
      <w:r w:rsidR="00645755">
        <w:rPr>
          <w:rFonts w:ascii="Verdana" w:eastAsia="Verdana" w:hAnsi="Verdana" w:cs="Verdana"/>
          <w:sz w:val="19"/>
          <w:szCs w:val="19"/>
        </w:rPr>
        <w:t xml:space="preserve"> Se verificará que los vehículos cuenten con adecuada ventilación.</w:t>
      </w:r>
    </w:p>
    <w:p w14:paraId="62C17DED" w14:textId="77777777" w:rsidR="00076A78" w:rsidRDefault="00FF5F8A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16"/>
          <w:id w:val="-422881678"/>
        </w:sdtPr>
        <w:sdtEndPr/>
        <w:sdtContent>
          <w:r w:rsidR="00645755">
            <w:rPr>
              <w:rFonts w:ascii="Arial Unicode MS" w:eastAsia="Arial Unicode MS" w:hAnsi="Arial Unicode MS" w:cs="Arial Unicode MS"/>
              <w:sz w:val="19"/>
              <w:szCs w:val="19"/>
            </w:rPr>
            <w:t>→</w:t>
          </w:r>
        </w:sdtContent>
      </w:sdt>
      <w:r w:rsidR="00645755">
        <w:rPr>
          <w:rFonts w:ascii="Verdana" w:eastAsia="Verdana" w:hAnsi="Verdana" w:cs="Verdana"/>
          <w:sz w:val="19"/>
          <w:szCs w:val="19"/>
        </w:rPr>
        <w:t xml:space="preserve"> Estudiantes, conductor y acompañante deben viajar con mascarillas.</w:t>
      </w:r>
    </w:p>
    <w:p w14:paraId="3408E835" w14:textId="77777777" w:rsidR="00076A78" w:rsidRDefault="00FF5F8A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17"/>
          <w:id w:val="-1183977205"/>
        </w:sdtPr>
        <w:sdtEndPr/>
        <w:sdtContent>
          <w:r w:rsidR="00645755">
            <w:rPr>
              <w:rFonts w:ascii="Arial Unicode MS" w:eastAsia="Arial Unicode MS" w:hAnsi="Arial Unicode MS" w:cs="Arial Unicode MS"/>
              <w:sz w:val="19"/>
              <w:szCs w:val="19"/>
            </w:rPr>
            <w:t>→</w:t>
          </w:r>
        </w:sdtContent>
      </w:sdt>
      <w:r w:rsidR="00645755">
        <w:rPr>
          <w:rFonts w:ascii="Verdana" w:eastAsia="Verdana" w:hAnsi="Verdana" w:cs="Verdana"/>
          <w:sz w:val="19"/>
          <w:szCs w:val="19"/>
        </w:rPr>
        <w:t xml:space="preserve"> Lavado de manos antes y después del traslado.</w:t>
      </w:r>
    </w:p>
    <w:p w14:paraId="54C0FD70" w14:textId="77777777" w:rsidR="00076A78" w:rsidRDefault="00FF5F8A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18"/>
          <w:id w:val="-1426101290"/>
        </w:sdtPr>
        <w:sdtEndPr/>
        <w:sdtContent>
          <w:r w:rsidR="00645755">
            <w:rPr>
              <w:rFonts w:ascii="Arial Unicode MS" w:eastAsia="Arial Unicode MS" w:hAnsi="Arial Unicode MS" w:cs="Arial Unicode MS"/>
              <w:sz w:val="19"/>
              <w:szCs w:val="19"/>
            </w:rPr>
            <w:t>→</w:t>
          </w:r>
        </w:sdtContent>
      </w:sdt>
      <w:r w:rsidR="00645755">
        <w:rPr>
          <w:rFonts w:ascii="Verdana" w:eastAsia="Verdana" w:hAnsi="Verdana" w:cs="Verdana"/>
          <w:sz w:val="19"/>
          <w:szCs w:val="19"/>
        </w:rPr>
        <w:t xml:space="preserve"> Conductores deben llevar registro diario de estudiantes a bordo del vehículo.</w:t>
      </w:r>
    </w:p>
    <w:p w14:paraId="0AC796C5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25EFB851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b/>
          <w:i/>
          <w:sz w:val="19"/>
          <w:szCs w:val="19"/>
        </w:rPr>
        <w:t>Recomendamos a los padres y apoderados que soliciten y exijan a los prestadores del servicio de transporte todas las medidas de seguridad necesarias para evitar contagios.</w:t>
      </w:r>
    </w:p>
    <w:p w14:paraId="787ED077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31" w:name="_heading=h.147n2zr" w:colFirst="0" w:colLast="0"/>
      <w:bookmarkEnd w:id="31"/>
    </w:p>
    <w:p w14:paraId="34106BA7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32" w:name="_heading=h.e8zoal4tauza" w:colFirst="0" w:colLast="0"/>
      <w:bookmarkEnd w:id="32"/>
    </w:p>
    <w:p w14:paraId="74FEBA69" w14:textId="77777777" w:rsidR="00076A78" w:rsidRDefault="00645755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Promoción de medidas de higiene individuales:</w:t>
      </w:r>
    </w:p>
    <w:p w14:paraId="6B4238B1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6685C387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     Los funcionarios y estudiantes del Colegio deben cumplir con las siguientes medidas de prevención:</w:t>
      </w:r>
    </w:p>
    <w:p w14:paraId="34AAFB2B" w14:textId="77777777" w:rsidR="00076A78" w:rsidRDefault="00645755">
      <w:pPr>
        <w:numPr>
          <w:ilvl w:val="0"/>
          <w:numId w:val="30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El uso de mascarilla es </w:t>
      </w:r>
      <w:r>
        <w:rPr>
          <w:rFonts w:ascii="Verdana" w:eastAsia="Verdana" w:hAnsi="Verdana" w:cs="Verdana"/>
          <w:sz w:val="19"/>
          <w:szCs w:val="19"/>
          <w:u w:val="single"/>
        </w:rPr>
        <w:t xml:space="preserve">obligatorio </w:t>
      </w:r>
      <w:r>
        <w:rPr>
          <w:rFonts w:ascii="Verdana" w:eastAsia="Verdana" w:hAnsi="Verdana" w:cs="Verdana"/>
          <w:sz w:val="19"/>
          <w:szCs w:val="19"/>
        </w:rPr>
        <w:t xml:space="preserve">dentro de las instalaciones del colegio. Los niños de prebásica pueden sustituirla por el protector facial. </w:t>
      </w:r>
    </w:p>
    <w:p w14:paraId="1E727465" w14:textId="77777777" w:rsidR="00076A78" w:rsidRDefault="00645755">
      <w:pPr>
        <w:numPr>
          <w:ilvl w:val="0"/>
          <w:numId w:val="30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Mantener una distancia física de 1 metro entre las personas.</w:t>
      </w:r>
    </w:p>
    <w:p w14:paraId="27E7FD04" w14:textId="77777777" w:rsidR="00076A78" w:rsidRDefault="00645755">
      <w:pPr>
        <w:numPr>
          <w:ilvl w:val="0"/>
          <w:numId w:val="30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Cubrir la boca y nariz con el antebrazo o pañuelo desechable al toser y estornudar.</w:t>
      </w:r>
    </w:p>
    <w:p w14:paraId="09E25062" w14:textId="77777777" w:rsidR="00076A78" w:rsidRDefault="00645755">
      <w:pPr>
        <w:numPr>
          <w:ilvl w:val="0"/>
          <w:numId w:val="30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Evitar tocar nariz, boca y ojos.</w:t>
      </w:r>
    </w:p>
    <w:p w14:paraId="4A326F7B" w14:textId="77777777" w:rsidR="00076A78" w:rsidRDefault="00645755">
      <w:pPr>
        <w:numPr>
          <w:ilvl w:val="0"/>
          <w:numId w:val="30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Abstenerse del contacto físico al saludar.</w:t>
      </w:r>
    </w:p>
    <w:p w14:paraId="0BEB9E26" w14:textId="77777777" w:rsidR="00076A78" w:rsidRDefault="00645755">
      <w:pPr>
        <w:numPr>
          <w:ilvl w:val="0"/>
          <w:numId w:val="30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No compartir artículos de higiene personal, ni teléfonos, así como ningún equipo de trabajo, ni artículos de alimentación con otras personas.</w:t>
      </w:r>
    </w:p>
    <w:p w14:paraId="691ED0D3" w14:textId="77777777" w:rsidR="00076A78" w:rsidRDefault="00645755">
      <w:pPr>
        <w:numPr>
          <w:ilvl w:val="0"/>
          <w:numId w:val="30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No compartir los elementos de protección personal, estos son de uso exclusivo.</w:t>
      </w:r>
    </w:p>
    <w:p w14:paraId="5E3E1142" w14:textId="77777777" w:rsidR="00076A78" w:rsidRDefault="00645755">
      <w:pPr>
        <w:numPr>
          <w:ilvl w:val="0"/>
          <w:numId w:val="30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No compartir artículos de oficina, cuadernos o libros. </w:t>
      </w:r>
    </w:p>
    <w:p w14:paraId="0E28EC51" w14:textId="77777777" w:rsidR="00076A78" w:rsidRDefault="00645755">
      <w:pPr>
        <w:numPr>
          <w:ilvl w:val="0"/>
          <w:numId w:val="30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No asistir si se presentan algunos de los síntomas del virus en sí mismo o en algún miembro de su familia. </w:t>
      </w:r>
    </w:p>
    <w:p w14:paraId="52FEA303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33" w:name="_heading=h.3o7alnk" w:colFirst="0" w:colLast="0"/>
      <w:bookmarkEnd w:id="33"/>
    </w:p>
    <w:p w14:paraId="0DC07DCA" w14:textId="77777777" w:rsidR="00076A78" w:rsidRDefault="00645755">
      <w:pPr>
        <w:keepNext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left="0" w:hanging="2"/>
        <w:jc w:val="center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PROTOCOLO DE INGRESO Y SEGURIDAD DENTRO DEL COLEGIO</w:t>
      </w:r>
    </w:p>
    <w:p w14:paraId="2CA65DBD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0566EDB6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Todo ingreso al Colegio será considerado como riesgo de contagio y la persona deberá someterse a control de temperatura, además de usar mascarilla facial y realizar la desinfección de manos por medio del dispensador de alcohol gel dispuesto para tal efecto.</w:t>
      </w:r>
    </w:p>
    <w:p w14:paraId="58BA0E9F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74CFC9BE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627B7203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34D1BDD3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noProof/>
          <w:sz w:val="19"/>
          <w:szCs w:val="19"/>
        </w:rPr>
        <w:lastRenderedPageBreak/>
        <w:drawing>
          <wp:inline distT="0" distB="0" distL="114300" distR="114300" wp14:anchorId="64572E60" wp14:editId="7F9B0225">
            <wp:extent cx="5611495" cy="2940685"/>
            <wp:effectExtent l="0" t="0" r="0" b="0"/>
            <wp:docPr id="10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940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6C0E3B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  <w:bookmarkStart w:id="34" w:name="_heading=h.23ckvvd" w:colFirst="0" w:colLast="0"/>
      <w:bookmarkEnd w:id="34"/>
    </w:p>
    <w:p w14:paraId="656AF1AE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Ingreso del personal y alumnos del colegio:</w:t>
      </w:r>
    </w:p>
    <w:p w14:paraId="52C690FA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26B4AED3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Durante las horas de mayor tránsito y flujo de personas (inicio y cierre de jornada), se habilitarán diferentes accesos y salidas. Luego sólo se podrá ingresar por la entrada principal para llevar el control y registro. El personal y los alumnos tendrán puertas de acceso y salida diferentes con el fin de evitar aglomeraciones la distribución será la siguiente:</w:t>
      </w:r>
    </w:p>
    <w:p w14:paraId="7CA38C9F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tbl>
      <w:tblPr>
        <w:tblStyle w:val="a0"/>
        <w:tblW w:w="89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95"/>
        <w:gridCol w:w="1795"/>
        <w:gridCol w:w="1795"/>
        <w:gridCol w:w="1796"/>
        <w:gridCol w:w="1796"/>
      </w:tblGrid>
      <w:tr w:rsidR="00076A78" w14:paraId="7E36AF40" w14:textId="77777777">
        <w:trPr>
          <w:trHeight w:val="521"/>
        </w:trPr>
        <w:tc>
          <w:tcPr>
            <w:tcW w:w="1795" w:type="dxa"/>
          </w:tcPr>
          <w:p w14:paraId="2956A3E7" w14:textId="77777777" w:rsidR="00076A78" w:rsidRDefault="00645755">
            <w:pPr>
              <w:ind w:left="0" w:hanging="2"/>
              <w:jc w:val="center"/>
              <w:rPr>
                <w:rFonts w:ascii="Verdana" w:eastAsia="Verdana" w:hAnsi="Verdana" w:cs="Verdana"/>
                <w:b/>
                <w:sz w:val="19"/>
                <w:szCs w:val="19"/>
              </w:rPr>
            </w:pPr>
            <w:r>
              <w:rPr>
                <w:rFonts w:ascii="Verdana" w:eastAsia="Verdana" w:hAnsi="Verdana" w:cs="Verdana"/>
                <w:b/>
                <w:sz w:val="19"/>
                <w:szCs w:val="19"/>
              </w:rPr>
              <w:t>Acceso general</w:t>
            </w:r>
          </w:p>
        </w:tc>
        <w:tc>
          <w:tcPr>
            <w:tcW w:w="1795" w:type="dxa"/>
          </w:tcPr>
          <w:p w14:paraId="7BDA9D5F" w14:textId="77777777" w:rsidR="00076A78" w:rsidRDefault="00645755">
            <w:pPr>
              <w:ind w:left="0" w:hanging="2"/>
              <w:jc w:val="center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/>
                <w:sz w:val="19"/>
                <w:szCs w:val="19"/>
              </w:rPr>
              <w:t>Acceso Primer Ciclo</w:t>
            </w:r>
          </w:p>
        </w:tc>
        <w:tc>
          <w:tcPr>
            <w:tcW w:w="1795" w:type="dxa"/>
          </w:tcPr>
          <w:p w14:paraId="0CD43828" w14:textId="77777777" w:rsidR="00076A78" w:rsidRDefault="00645755">
            <w:pPr>
              <w:ind w:left="0" w:hanging="2"/>
              <w:jc w:val="center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/>
                <w:sz w:val="19"/>
                <w:szCs w:val="19"/>
              </w:rPr>
              <w:t>Puerta Segundo Ciclo</w:t>
            </w:r>
          </w:p>
        </w:tc>
        <w:tc>
          <w:tcPr>
            <w:tcW w:w="1796" w:type="dxa"/>
          </w:tcPr>
          <w:p w14:paraId="447B06B6" w14:textId="77777777" w:rsidR="00076A78" w:rsidRDefault="00645755">
            <w:pPr>
              <w:ind w:left="0" w:hanging="2"/>
              <w:jc w:val="center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/>
                <w:sz w:val="19"/>
                <w:szCs w:val="19"/>
              </w:rPr>
              <w:t>Puerta Pre básica</w:t>
            </w:r>
          </w:p>
        </w:tc>
        <w:tc>
          <w:tcPr>
            <w:tcW w:w="1796" w:type="dxa"/>
          </w:tcPr>
          <w:p w14:paraId="3EBD4617" w14:textId="77777777" w:rsidR="00076A78" w:rsidRDefault="00645755">
            <w:pPr>
              <w:ind w:left="0" w:hanging="2"/>
              <w:jc w:val="center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/>
                <w:sz w:val="19"/>
                <w:szCs w:val="19"/>
              </w:rPr>
              <w:t>Acceso por casino</w:t>
            </w:r>
          </w:p>
        </w:tc>
      </w:tr>
      <w:tr w:rsidR="00076A78" w14:paraId="589B2086" w14:textId="77777777">
        <w:tc>
          <w:tcPr>
            <w:tcW w:w="1795" w:type="dxa"/>
          </w:tcPr>
          <w:p w14:paraId="12EE34B8" w14:textId="77777777" w:rsidR="00076A78" w:rsidRDefault="00645755">
            <w:pPr>
              <w:ind w:left="0" w:hanging="2"/>
              <w:jc w:val="center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Todos los profesores y administrativos</w:t>
            </w:r>
          </w:p>
        </w:tc>
        <w:tc>
          <w:tcPr>
            <w:tcW w:w="1795" w:type="dxa"/>
          </w:tcPr>
          <w:p w14:paraId="57694418" w14:textId="77777777" w:rsidR="00076A78" w:rsidRDefault="00645755">
            <w:pPr>
              <w:ind w:left="0" w:hanging="2"/>
              <w:jc w:val="center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i/>
                <w:sz w:val="19"/>
                <w:szCs w:val="19"/>
              </w:rPr>
              <w:t>Alumnos de básica (1° a 6° Básico)</w:t>
            </w:r>
          </w:p>
        </w:tc>
        <w:tc>
          <w:tcPr>
            <w:tcW w:w="1795" w:type="dxa"/>
          </w:tcPr>
          <w:p w14:paraId="7C6630F8" w14:textId="64C1D29F" w:rsidR="00076A78" w:rsidRDefault="00645755">
            <w:pPr>
              <w:ind w:left="0" w:hanging="2"/>
              <w:jc w:val="center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i/>
                <w:sz w:val="19"/>
                <w:szCs w:val="19"/>
              </w:rPr>
              <w:t>Alumnos de media (7° a IV medio)</w:t>
            </w:r>
          </w:p>
        </w:tc>
        <w:tc>
          <w:tcPr>
            <w:tcW w:w="1796" w:type="dxa"/>
          </w:tcPr>
          <w:p w14:paraId="77719BA4" w14:textId="77777777" w:rsidR="00076A78" w:rsidRDefault="00645755">
            <w:pPr>
              <w:ind w:left="0" w:hanging="2"/>
              <w:jc w:val="center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i/>
                <w:sz w:val="19"/>
                <w:szCs w:val="19"/>
              </w:rPr>
              <w:t xml:space="preserve">Alumnos de </w:t>
            </w:r>
            <w:proofErr w:type="spellStart"/>
            <w:r>
              <w:rPr>
                <w:rFonts w:ascii="Verdana" w:eastAsia="Verdana" w:hAnsi="Verdana" w:cs="Verdana"/>
                <w:i/>
                <w:sz w:val="19"/>
                <w:szCs w:val="19"/>
              </w:rPr>
              <w:t>pre-básica</w:t>
            </w:r>
            <w:proofErr w:type="spellEnd"/>
          </w:p>
        </w:tc>
        <w:tc>
          <w:tcPr>
            <w:tcW w:w="1796" w:type="dxa"/>
          </w:tcPr>
          <w:p w14:paraId="5C6CE507" w14:textId="77777777" w:rsidR="00076A78" w:rsidRDefault="00645755">
            <w:pPr>
              <w:ind w:left="0" w:hanging="2"/>
              <w:jc w:val="center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Auxiliares</w:t>
            </w:r>
          </w:p>
        </w:tc>
      </w:tr>
    </w:tbl>
    <w:p w14:paraId="523B8C7F" w14:textId="77777777" w:rsidR="00076A78" w:rsidRDefault="00076A78">
      <w:pPr>
        <w:ind w:left="0" w:hanging="2"/>
        <w:jc w:val="center"/>
        <w:rPr>
          <w:rFonts w:ascii="Verdana" w:eastAsia="Verdana" w:hAnsi="Verdana" w:cs="Verdana"/>
          <w:sz w:val="19"/>
          <w:szCs w:val="19"/>
        </w:rPr>
      </w:pPr>
      <w:bookmarkStart w:id="35" w:name="_heading=h.ihv636" w:colFirst="0" w:colLast="0"/>
      <w:bookmarkEnd w:id="35"/>
    </w:p>
    <w:p w14:paraId="5189B97B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Control de temperatura. </w:t>
      </w:r>
    </w:p>
    <w:p w14:paraId="2B9D7941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Se controlará la temperatura de todos los alumnos con un termómetro digital antes del ingreso al colegio. Se llevará un registro diario de asistencia. Cualquier estudiante que presente fiebre leve </w:t>
      </w:r>
      <w:r>
        <w:rPr>
          <w:rFonts w:ascii="Verdana" w:eastAsia="Verdana" w:hAnsi="Verdana" w:cs="Verdana"/>
          <w:b/>
          <w:sz w:val="19"/>
          <w:szCs w:val="19"/>
        </w:rPr>
        <w:t>(37,8ºC o más)</w:t>
      </w:r>
      <w:r>
        <w:rPr>
          <w:rFonts w:ascii="Verdana" w:eastAsia="Verdana" w:hAnsi="Verdana" w:cs="Verdana"/>
          <w:sz w:val="19"/>
          <w:szCs w:val="19"/>
        </w:rPr>
        <w:t xml:space="preserve"> deberá ser apartado de los demás alumnos y se llevará a la zona de aislamiento dispuesta por el colegio. </w:t>
      </w:r>
    </w:p>
    <w:p w14:paraId="534176B9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Todo alumno que ingrese al colegio deberá dirigirse inmediatamente a su sala, evitando aglomeraciones en la entrada y pasillos del colegio.</w:t>
      </w:r>
    </w:p>
    <w:p w14:paraId="11747552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  <w:bookmarkStart w:id="36" w:name="_heading=h.32hioqz" w:colFirst="0" w:colLast="0"/>
      <w:bookmarkEnd w:id="36"/>
    </w:p>
    <w:p w14:paraId="3BC583A9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Uso de alcohol gel.</w:t>
      </w:r>
    </w:p>
    <w:p w14:paraId="2358BF11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Todo alumno, profesor o externo que ingrese al colegio debe aplicar alcohol gel en sus manos. </w:t>
      </w:r>
    </w:p>
    <w:p w14:paraId="1EA6AC65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  <w:bookmarkStart w:id="37" w:name="_heading=h.1hmsyys" w:colFirst="0" w:colLast="0"/>
      <w:bookmarkEnd w:id="37"/>
    </w:p>
    <w:p w14:paraId="7B306186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Control de ingreso restringido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.</w:t>
      </w:r>
    </w:p>
    <w:p w14:paraId="0A1A52C9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ab/>
        <w:t>El acceso al colegio será restringido, limitando el acceso de personas ajenas a la comunidad escolar e incluso de apoderados, cuando sea posible.</w:t>
      </w:r>
    </w:p>
    <w:p w14:paraId="2EE69B4C" w14:textId="77777777" w:rsidR="00076A78" w:rsidRDefault="00645755">
      <w:pPr>
        <w:numPr>
          <w:ilvl w:val="0"/>
          <w:numId w:val="31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Los servicios financieros se realizarán bajo horarios de atención.</w:t>
      </w:r>
    </w:p>
    <w:p w14:paraId="5FE087E0" w14:textId="77777777" w:rsidR="00076A78" w:rsidRDefault="00645755">
      <w:pPr>
        <w:numPr>
          <w:ilvl w:val="0"/>
          <w:numId w:val="31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38" w:name="_heading=h.41mghml" w:colFirst="0" w:colLast="0"/>
      <w:bookmarkEnd w:id="38"/>
      <w:r>
        <w:rPr>
          <w:rFonts w:ascii="Verdana" w:eastAsia="Verdana" w:hAnsi="Verdana" w:cs="Verdana"/>
          <w:sz w:val="19"/>
          <w:szCs w:val="19"/>
        </w:rPr>
        <w:t xml:space="preserve">El oratorio del colegio, también mantendrá un horario de visita definido, para evitar aglomeraciones. </w:t>
      </w:r>
    </w:p>
    <w:p w14:paraId="43C99157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26D97ED7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  <w:bookmarkStart w:id="39" w:name="_heading=h.2grqrue" w:colFirst="0" w:colLast="0"/>
      <w:bookmarkEnd w:id="39"/>
    </w:p>
    <w:p w14:paraId="00E3B57B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Ingreso de personas externas al colegio:</w:t>
      </w:r>
    </w:p>
    <w:p w14:paraId="3AB5EC14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702E7E2D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Toda persona externa al colegio debe presentarse en recepción a firmar sus datos en el libro de registros colocando su nombre, RUT, número de contacto y asunto a tratar en el colegio. Además, se aplicarán las siguientes medidas:</w:t>
      </w:r>
    </w:p>
    <w:p w14:paraId="42AB7185" w14:textId="77777777" w:rsidR="00076A78" w:rsidRDefault="00645755">
      <w:pPr>
        <w:numPr>
          <w:ilvl w:val="0"/>
          <w:numId w:val="32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Las personas que presenten síntomas respiratorios o fiebre no podrán ingresar al colegio.</w:t>
      </w:r>
    </w:p>
    <w:p w14:paraId="462EC7D1" w14:textId="77777777" w:rsidR="00076A78" w:rsidRDefault="00645755">
      <w:pPr>
        <w:numPr>
          <w:ilvl w:val="0"/>
          <w:numId w:val="32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Las personas que no posean previa cita o que no tengan asuntos justificados no podrán ingresar al colegio.</w:t>
      </w:r>
    </w:p>
    <w:p w14:paraId="0BB4883A" w14:textId="77777777" w:rsidR="00076A78" w:rsidRDefault="00645755">
      <w:pPr>
        <w:numPr>
          <w:ilvl w:val="0"/>
          <w:numId w:val="32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Las personas que ingresen deben desinfectar sus manos. </w:t>
      </w:r>
    </w:p>
    <w:p w14:paraId="27DAD0BE" w14:textId="77777777" w:rsidR="00076A78" w:rsidRDefault="00645755">
      <w:pPr>
        <w:numPr>
          <w:ilvl w:val="0"/>
          <w:numId w:val="32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El ingreso al colegio no podrá ser de más de una hora, en caso de que se requiera mayor tiempo, debe ser autorizado por dirección.</w:t>
      </w:r>
    </w:p>
    <w:p w14:paraId="1086E14B" w14:textId="77777777" w:rsidR="00076A78" w:rsidRDefault="00645755">
      <w:pPr>
        <w:numPr>
          <w:ilvl w:val="0"/>
          <w:numId w:val="32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El personal externo de mantención deberá realizar los trabajos una vez que haya finalizado la jornada escolar y los alumnos se retiren a sus hogares. Para ello, deberán organizarse con administración las horas a convenir.</w:t>
      </w:r>
    </w:p>
    <w:p w14:paraId="217DACAD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  <w:bookmarkStart w:id="40" w:name="_heading=h.vx1227" w:colFirst="0" w:colLast="0"/>
      <w:bookmarkEnd w:id="40"/>
    </w:p>
    <w:p w14:paraId="6D5625B0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Realización de reuniones y entrevistas:</w:t>
      </w:r>
    </w:p>
    <w:p w14:paraId="1CF0BDA9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5AA8C573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Se promoverá las reuniones </w:t>
      </w:r>
      <w:r>
        <w:rPr>
          <w:rFonts w:ascii="Verdana" w:eastAsia="Verdana" w:hAnsi="Verdana" w:cs="Verdana"/>
          <w:b/>
          <w:sz w:val="19"/>
          <w:szCs w:val="19"/>
        </w:rPr>
        <w:t>no presenciales</w:t>
      </w:r>
      <w:r>
        <w:rPr>
          <w:rFonts w:ascii="Verdana" w:eastAsia="Verdana" w:hAnsi="Verdana" w:cs="Verdana"/>
          <w:sz w:val="19"/>
          <w:szCs w:val="19"/>
        </w:rPr>
        <w:t xml:space="preserve"> mediante el uso de medios electrónicos. Se debe cumplir con las siguientes normas:</w:t>
      </w:r>
    </w:p>
    <w:p w14:paraId="17ABAA71" w14:textId="77777777" w:rsidR="00076A78" w:rsidRDefault="00645755">
      <w:pPr>
        <w:numPr>
          <w:ilvl w:val="0"/>
          <w:numId w:val="33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El o los funcionarios que realicen la entrevista en el colegio deberán informar (hora y lugar) para proceder a la desinfección del lugar antes y después. </w:t>
      </w:r>
    </w:p>
    <w:p w14:paraId="2FB6667A" w14:textId="77777777" w:rsidR="00076A78" w:rsidRDefault="00645755">
      <w:pPr>
        <w:numPr>
          <w:ilvl w:val="0"/>
          <w:numId w:val="33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Deben ser en lugares abiertos o espacios amplios, con mascarilla o mediante un panel. (</w:t>
      </w:r>
      <w:r>
        <w:rPr>
          <w:rFonts w:ascii="Verdana" w:eastAsia="Verdana" w:hAnsi="Verdana" w:cs="Verdana"/>
          <w:i/>
          <w:sz w:val="19"/>
          <w:szCs w:val="19"/>
        </w:rPr>
        <w:t>la asignación de la oficina para la reunión o entrevista está a cargo de inspectoría, secretaría o recepción</w:t>
      </w:r>
      <w:r>
        <w:rPr>
          <w:rFonts w:ascii="Verdana" w:eastAsia="Verdana" w:hAnsi="Verdana" w:cs="Verdana"/>
          <w:sz w:val="19"/>
          <w:szCs w:val="19"/>
        </w:rPr>
        <w:t>).</w:t>
      </w:r>
    </w:p>
    <w:p w14:paraId="03861D5B" w14:textId="77777777" w:rsidR="00076A78" w:rsidRDefault="00645755">
      <w:pPr>
        <w:numPr>
          <w:ilvl w:val="0"/>
          <w:numId w:val="33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El número de personas determinará el lugar de la reunión, cuidando que no sean más de 3 personas reunidas.</w:t>
      </w:r>
    </w:p>
    <w:p w14:paraId="4B20E707" w14:textId="77777777" w:rsidR="00076A78" w:rsidRDefault="00645755">
      <w:pPr>
        <w:numPr>
          <w:ilvl w:val="0"/>
          <w:numId w:val="33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Los apoderados citados a reuniones online no pueden compartir el link con personas externas sin la debida autorización.</w:t>
      </w:r>
    </w:p>
    <w:p w14:paraId="484BCF82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1F649182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Hemos determinado que las reuniones presenciales, en caso de ser necesarias, se remitirán a, y siempre que todos los involucrados estén de acuerdo a que se hagan presencial, hayan leído el protocolo para su tranquilidad y basta con que un involucrado prefiera realizarla virtualmente, y nunca más de 10 personas, se reducen a:</w:t>
      </w:r>
    </w:p>
    <w:p w14:paraId="702EF58D" w14:textId="77777777" w:rsidR="00076A78" w:rsidRDefault="00645755">
      <w:pPr>
        <w:numPr>
          <w:ilvl w:val="0"/>
          <w:numId w:val="23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Entrevistas familias pertenecientes y nuevas (Admisión).</w:t>
      </w:r>
    </w:p>
    <w:p w14:paraId="548F0D72" w14:textId="77777777" w:rsidR="00076A78" w:rsidRDefault="00645755">
      <w:pPr>
        <w:numPr>
          <w:ilvl w:val="0"/>
          <w:numId w:val="23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Reuniones de coordinación, administración y dirección.</w:t>
      </w:r>
    </w:p>
    <w:p w14:paraId="0F03A58F" w14:textId="77777777" w:rsidR="00076A78" w:rsidRDefault="00645755">
      <w:pPr>
        <w:numPr>
          <w:ilvl w:val="0"/>
          <w:numId w:val="23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Reuniones con alumnos (inspectoría, psicología, psicopedagogía).</w:t>
      </w:r>
    </w:p>
    <w:p w14:paraId="19F31BF2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1E83C0D9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Si la reunión presencial no puede ser reemplazada por medios electrónicos, se deben cumplir las siguientes medidas:</w:t>
      </w:r>
    </w:p>
    <w:p w14:paraId="3F8A0592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2D04897B" w14:textId="77777777" w:rsidR="00076A78" w:rsidRDefault="00645755">
      <w:pPr>
        <w:numPr>
          <w:ilvl w:val="0"/>
          <w:numId w:val="24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Obligatorio el uso de mascarilla o uso de panel de distanciamiento. </w:t>
      </w:r>
    </w:p>
    <w:p w14:paraId="221B0C8D" w14:textId="77777777" w:rsidR="00076A78" w:rsidRDefault="00645755">
      <w:pPr>
        <w:numPr>
          <w:ilvl w:val="0"/>
          <w:numId w:val="24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Evitar saludo y cercanía a menos de 1 metro.</w:t>
      </w:r>
    </w:p>
    <w:p w14:paraId="02BD4109" w14:textId="77777777" w:rsidR="00076A78" w:rsidRDefault="00645755">
      <w:pPr>
        <w:numPr>
          <w:ilvl w:val="0"/>
          <w:numId w:val="24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No se podrá compartir elementos de escritura u oficina.</w:t>
      </w:r>
    </w:p>
    <w:p w14:paraId="3174B882" w14:textId="77777777" w:rsidR="00076A78" w:rsidRDefault="00645755">
      <w:pPr>
        <w:numPr>
          <w:ilvl w:val="0"/>
          <w:numId w:val="24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Reducción del número de personas, máximo de 10 en biblioteca, y máximo de 3 en sala de reuniones. </w:t>
      </w:r>
    </w:p>
    <w:p w14:paraId="65D71C95" w14:textId="77777777" w:rsidR="00076A78" w:rsidRDefault="00645755">
      <w:pPr>
        <w:numPr>
          <w:ilvl w:val="0"/>
          <w:numId w:val="24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Organizar de manera que los participantes estén al menos a 2 metros de distancia entre sí.</w:t>
      </w:r>
    </w:p>
    <w:p w14:paraId="08706A4E" w14:textId="77777777" w:rsidR="00076A78" w:rsidRDefault="00645755">
      <w:pPr>
        <w:numPr>
          <w:ilvl w:val="0"/>
          <w:numId w:val="24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Contar con acceso a lavado de manos o en su defecto, solución de alcohol gel.</w:t>
      </w:r>
    </w:p>
    <w:p w14:paraId="5BAAF492" w14:textId="77777777" w:rsidR="00076A78" w:rsidRDefault="00645755">
      <w:pPr>
        <w:numPr>
          <w:ilvl w:val="0"/>
          <w:numId w:val="24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Conservar los nombres, RUT y teléfonos de los participantes de la reunión durante al menos un mes.</w:t>
      </w:r>
    </w:p>
    <w:p w14:paraId="487574C2" w14:textId="77777777" w:rsidR="00076A78" w:rsidRDefault="00645755">
      <w:pPr>
        <w:numPr>
          <w:ilvl w:val="0"/>
          <w:numId w:val="24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lastRenderedPageBreak/>
        <w:t>Se limpiará el lugar donde se realizó la reunión antes y después de concretada.</w:t>
      </w:r>
    </w:p>
    <w:p w14:paraId="5D0D09A5" w14:textId="77777777" w:rsidR="00076A78" w:rsidRDefault="00645755">
      <w:pPr>
        <w:numPr>
          <w:ilvl w:val="0"/>
          <w:numId w:val="24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Evitar disponer de alimentos y bebestibles durante la reunión.</w:t>
      </w:r>
    </w:p>
    <w:p w14:paraId="5837F09B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  <w:bookmarkStart w:id="41" w:name="_heading=h.3fwokq0" w:colFirst="0" w:colLast="0"/>
      <w:bookmarkEnd w:id="41"/>
    </w:p>
    <w:p w14:paraId="75165933" w14:textId="77777777" w:rsidR="00076A78" w:rsidRDefault="00645755">
      <w:pPr>
        <w:keepNext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left="0" w:hanging="2"/>
        <w:jc w:val="center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PROTOCOLO SALA DE PRIMEROS AUXILIOS</w:t>
      </w:r>
    </w:p>
    <w:p w14:paraId="7568F322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Bajo esta consideración, solo se podrán admitir alumnos o funcionarios con los mismos o iguales síntomas, eso genera una barrera de aislamiento temporal evitando la posible propagación. Cabe destacar que por el metraje de la sala de primeros auxilios solo podrán estar 2 usuarios a la vez. Se deben respetar las siguientes normas.</w:t>
      </w:r>
    </w:p>
    <w:p w14:paraId="5644580F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16F32945" w14:textId="77777777" w:rsidR="00076A78" w:rsidRDefault="00645755">
      <w:pPr>
        <w:numPr>
          <w:ilvl w:val="0"/>
          <w:numId w:val="25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Al ingresar a la sala de primeros auxilios, el alumno deberá utilizar alcohol gel.</w:t>
      </w:r>
    </w:p>
    <w:p w14:paraId="0982EC2D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7EAB1EFC" w14:textId="77777777" w:rsidR="00076A78" w:rsidRDefault="00645755">
      <w:pPr>
        <w:numPr>
          <w:ilvl w:val="0"/>
          <w:numId w:val="25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La puerta de primeros auxilios deberá permanecer abierta para facilitar la ventilación.</w:t>
      </w:r>
    </w:p>
    <w:p w14:paraId="05D0A2EF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30076831" w14:textId="77777777" w:rsidR="00076A78" w:rsidRDefault="00645755">
      <w:pPr>
        <w:numPr>
          <w:ilvl w:val="0"/>
          <w:numId w:val="25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La Encargada de Primeros Auxilios deberá realizar el lavado de manos y desinfección de superficies cada vez que asista a un alumno.</w:t>
      </w:r>
    </w:p>
    <w:p w14:paraId="2734F093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34FE09E6" w14:textId="77777777" w:rsidR="00076A78" w:rsidRDefault="00645755">
      <w:pPr>
        <w:numPr>
          <w:ilvl w:val="0"/>
          <w:numId w:val="25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La atención de alumnos será breve, sin ningún contacto físico en lo posible, a menos que sea necesario, dependiendo del estado del alumno.</w:t>
      </w:r>
    </w:p>
    <w:p w14:paraId="10CE95DF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60585344" w14:textId="77777777" w:rsidR="00076A78" w:rsidRDefault="00645755">
      <w:pPr>
        <w:numPr>
          <w:ilvl w:val="0"/>
          <w:numId w:val="25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No podrán ingresar más de 2 personas a la sala. </w:t>
      </w:r>
    </w:p>
    <w:p w14:paraId="377F4DF1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29DDE228" w14:textId="77777777" w:rsidR="00076A78" w:rsidRDefault="00645755">
      <w:pPr>
        <w:numPr>
          <w:ilvl w:val="0"/>
          <w:numId w:val="25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En todo momento se debe utilizar guantes y mascarilla facial para atender a los alumnos en la sala de primeros auxilios. </w:t>
      </w:r>
    </w:p>
    <w:p w14:paraId="4039D692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05E9882B" w14:textId="77777777" w:rsidR="00076A78" w:rsidRDefault="00645755">
      <w:pPr>
        <w:numPr>
          <w:ilvl w:val="0"/>
          <w:numId w:val="25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La contención de los alumnos que presenten algún tipo de crisis emocional será también con guantes y mascarilla facial.</w:t>
      </w:r>
    </w:p>
    <w:p w14:paraId="6B198706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  <w:bookmarkStart w:id="42" w:name="_heading=h.1v1yuxt" w:colFirst="0" w:colLast="0"/>
      <w:bookmarkEnd w:id="42"/>
    </w:p>
    <w:p w14:paraId="4D5DF43B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Sala de primeros auxilios 2 (para posibles contagios)</w:t>
      </w:r>
    </w:p>
    <w:p w14:paraId="286F4970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50610489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El colegio, dispondrá de dos salas de primeros auxilios, esta segunda será exclusiva para la atención de alumnos y profesores con cuadro respiratorio. El encargado de enfermería al momento de atender alumnos con un cuadro respiratorio debe tomar las siguientes medidas:</w:t>
      </w:r>
    </w:p>
    <w:p w14:paraId="34F7D41C" w14:textId="77777777" w:rsidR="00076A78" w:rsidRDefault="00645755">
      <w:pPr>
        <w:numPr>
          <w:ilvl w:val="0"/>
          <w:numId w:val="26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Lavado de manos. </w:t>
      </w:r>
    </w:p>
    <w:p w14:paraId="229115EF" w14:textId="77777777" w:rsidR="00076A78" w:rsidRDefault="00645755">
      <w:pPr>
        <w:numPr>
          <w:ilvl w:val="0"/>
          <w:numId w:val="26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Aplicación alcohol gel.</w:t>
      </w:r>
    </w:p>
    <w:p w14:paraId="33032A8C" w14:textId="77777777" w:rsidR="00076A78" w:rsidRDefault="00645755">
      <w:pPr>
        <w:numPr>
          <w:ilvl w:val="0"/>
          <w:numId w:val="26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Uso de guantes en todo momento.</w:t>
      </w:r>
    </w:p>
    <w:p w14:paraId="1B840398" w14:textId="77777777" w:rsidR="00076A78" w:rsidRDefault="00645755">
      <w:pPr>
        <w:numPr>
          <w:ilvl w:val="0"/>
          <w:numId w:val="26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Uso de pechera plásticas desechables en todo momento.</w:t>
      </w:r>
    </w:p>
    <w:p w14:paraId="328AA3AE" w14:textId="77777777" w:rsidR="00076A78" w:rsidRDefault="00645755">
      <w:pPr>
        <w:numPr>
          <w:ilvl w:val="0"/>
          <w:numId w:val="26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Uso de mascarilla en todo momento.</w:t>
      </w:r>
    </w:p>
    <w:p w14:paraId="0BB60C4D" w14:textId="77777777" w:rsidR="00076A78" w:rsidRDefault="00645755">
      <w:pPr>
        <w:numPr>
          <w:ilvl w:val="0"/>
          <w:numId w:val="26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Uso de cofia en todo momento.</w:t>
      </w:r>
    </w:p>
    <w:p w14:paraId="6202A164" w14:textId="77777777" w:rsidR="00076A78" w:rsidRDefault="00645755">
      <w:pPr>
        <w:numPr>
          <w:ilvl w:val="0"/>
          <w:numId w:val="26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Uso de careta facial en todo momento.</w:t>
      </w:r>
    </w:p>
    <w:p w14:paraId="19F654BE" w14:textId="77777777" w:rsidR="00076A78" w:rsidRDefault="00645755">
      <w:pPr>
        <w:numPr>
          <w:ilvl w:val="0"/>
          <w:numId w:val="26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Solo estarán las salas de primeros auxilios el encargado y el alumno con sintomatología.</w:t>
      </w:r>
    </w:p>
    <w:p w14:paraId="1A1DC794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037E4858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Para la correcta ejecución de estas medidas el equipo de la Sala de Primeros Auxilios debe disponer de los siguientes insumos o materiales:</w:t>
      </w:r>
    </w:p>
    <w:p w14:paraId="1EAA07B3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7BF62C8D" w14:textId="77777777" w:rsidR="00076A78" w:rsidRDefault="00645755">
      <w:pPr>
        <w:numPr>
          <w:ilvl w:val="0"/>
          <w:numId w:val="2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Atomizador con alcohol.  </w:t>
      </w:r>
    </w:p>
    <w:p w14:paraId="2E1804DA" w14:textId="77777777" w:rsidR="00076A78" w:rsidRDefault="00645755">
      <w:pPr>
        <w:numPr>
          <w:ilvl w:val="0"/>
          <w:numId w:val="2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Toalla de papel para limpieza por arrastre en superficies de sala de atención.</w:t>
      </w:r>
    </w:p>
    <w:p w14:paraId="6A7EDAC3" w14:textId="77777777" w:rsidR="00076A78" w:rsidRDefault="00645755">
      <w:pPr>
        <w:numPr>
          <w:ilvl w:val="0"/>
          <w:numId w:val="2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Carpeta exclusiva para fichas y declaraciones por protocolo Covid-19.</w:t>
      </w:r>
    </w:p>
    <w:p w14:paraId="1F9B5431" w14:textId="77777777" w:rsidR="00076A78" w:rsidRDefault="00645755">
      <w:pPr>
        <w:numPr>
          <w:ilvl w:val="0"/>
          <w:numId w:val="2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Termómetro a distancia para tomar temperatura.</w:t>
      </w:r>
    </w:p>
    <w:p w14:paraId="24F99E1D" w14:textId="77777777" w:rsidR="00076A78" w:rsidRDefault="00645755">
      <w:pPr>
        <w:numPr>
          <w:ilvl w:val="0"/>
          <w:numId w:val="2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Lápiz uso exclusivo en sala de atención para protocolo COVID-19.</w:t>
      </w:r>
    </w:p>
    <w:p w14:paraId="17338EDC" w14:textId="77777777" w:rsidR="00076A78" w:rsidRDefault="00645755">
      <w:pPr>
        <w:numPr>
          <w:ilvl w:val="0"/>
          <w:numId w:val="2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Bolsas plásticas para depositar ropa y EPP de colaboradores.</w:t>
      </w:r>
    </w:p>
    <w:p w14:paraId="2FFC5CF9" w14:textId="77777777" w:rsidR="00076A78" w:rsidRDefault="00645755">
      <w:pPr>
        <w:numPr>
          <w:ilvl w:val="0"/>
          <w:numId w:val="2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Cinta para sellar exclusiva en sala de atención para protocolo COVID-19.</w:t>
      </w:r>
    </w:p>
    <w:p w14:paraId="7F878822" w14:textId="77777777" w:rsidR="00076A78" w:rsidRDefault="00645755">
      <w:pPr>
        <w:numPr>
          <w:ilvl w:val="0"/>
          <w:numId w:val="2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lastRenderedPageBreak/>
        <w:t>Marcador permanente en sala de atención para protocolo COVID-19.</w:t>
      </w:r>
    </w:p>
    <w:p w14:paraId="0D7E6BBA" w14:textId="77777777" w:rsidR="00076A78" w:rsidRDefault="00645755">
      <w:pPr>
        <w:numPr>
          <w:ilvl w:val="0"/>
          <w:numId w:val="27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Receptáculo para depositar materiales de trabajo exclusivo para protocolo COVID-19.</w:t>
      </w:r>
    </w:p>
    <w:p w14:paraId="45F77D49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428E34A2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Una vez realizada la atención del alumno o profesor y este se haya retirado hasta el centro de evaluación; el encargado deberá ejecutar las siguientes acciones antes de realizar otra atención o permita el ingreso de otras personas al interior de las salas de primeros auxilios:</w:t>
      </w:r>
    </w:p>
    <w:p w14:paraId="6485FFE5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03B6D441" w14:textId="77777777" w:rsidR="00076A78" w:rsidRDefault="00645755">
      <w:pPr>
        <w:numPr>
          <w:ilvl w:val="0"/>
          <w:numId w:val="28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Retirarse de manera cuidadosa los implementos utilizados al momento de la atención; primero retirando la careta, luego el traje desechable, continuando con la cofia, los guantes y por último la mascarilla; retirándola desde los tirantes y nunca desde el centro.</w:t>
      </w:r>
    </w:p>
    <w:p w14:paraId="17F96FD9" w14:textId="77777777" w:rsidR="00076A78" w:rsidRDefault="00645755">
      <w:pPr>
        <w:numPr>
          <w:ilvl w:val="0"/>
          <w:numId w:val="28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Una vez retirado eliminar en la basura todo lo desechable (mascarilla, cofia, pechera plástica y guantes.</w:t>
      </w:r>
    </w:p>
    <w:p w14:paraId="57448E14" w14:textId="77777777" w:rsidR="00076A78" w:rsidRDefault="00645755">
      <w:pPr>
        <w:numPr>
          <w:ilvl w:val="0"/>
          <w:numId w:val="28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Luego lavarse las manos con agua y jabón por 20 segundos como mínimo y secarse las manos con trozos de toallas de papel, y por último aplicarse alcohol gel.</w:t>
      </w:r>
    </w:p>
    <w:p w14:paraId="7C0B8295" w14:textId="77777777" w:rsidR="00076A78" w:rsidRDefault="00645755">
      <w:pPr>
        <w:numPr>
          <w:ilvl w:val="0"/>
          <w:numId w:val="28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Aplicar alcohol a la careta con atomizador y limpiar por arrastre con toalla de papel todas las partes de este elemento.</w:t>
      </w:r>
    </w:p>
    <w:p w14:paraId="609D8EDB" w14:textId="77777777" w:rsidR="00076A78" w:rsidRDefault="00645755">
      <w:pPr>
        <w:numPr>
          <w:ilvl w:val="0"/>
          <w:numId w:val="28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Limpiar con alcohol el lápiz, marcador y receptáculo una vez que se terminan de utilizar, dejando disponibles para una próxima atención.</w:t>
      </w:r>
    </w:p>
    <w:p w14:paraId="177E43CC" w14:textId="77777777" w:rsidR="00076A78" w:rsidRDefault="00645755">
      <w:pPr>
        <w:numPr>
          <w:ilvl w:val="0"/>
          <w:numId w:val="28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 realizará el proceso de desinfección terminal al interior de las salas de primeros auxilios antes de iniciar un nuevo proceso de atención o se autorice el ingreso de personal de planta a su interior.</w:t>
      </w:r>
    </w:p>
    <w:p w14:paraId="61FBB396" w14:textId="77777777" w:rsidR="00076A78" w:rsidRDefault="00645755">
      <w:pPr>
        <w:numPr>
          <w:ilvl w:val="0"/>
          <w:numId w:val="28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Mantener stock de equipos o kit de atención para atención de casos sospechosos para covid19; implementos que deben estar al interior de una bolsa plástica, rotulada con el nombre de “KIT DE ATENCION CASOS SOSPECHOSOS COVID19”; y que consisten en:</w:t>
      </w:r>
    </w:p>
    <w:p w14:paraId="10257077" w14:textId="77777777" w:rsidR="00076A78" w:rsidRDefault="00645755">
      <w:pPr>
        <w:numPr>
          <w:ilvl w:val="0"/>
          <w:numId w:val="1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1 pechera plástica.</w:t>
      </w:r>
    </w:p>
    <w:p w14:paraId="07583916" w14:textId="77777777" w:rsidR="00076A78" w:rsidRDefault="00645755">
      <w:pPr>
        <w:numPr>
          <w:ilvl w:val="0"/>
          <w:numId w:val="1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1 cofia.</w:t>
      </w:r>
    </w:p>
    <w:p w14:paraId="5E92A8C7" w14:textId="77777777" w:rsidR="00076A78" w:rsidRDefault="00645755">
      <w:pPr>
        <w:numPr>
          <w:ilvl w:val="0"/>
          <w:numId w:val="1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1 par de guantes de procedimientos.</w:t>
      </w:r>
    </w:p>
    <w:p w14:paraId="3B61C571" w14:textId="77777777" w:rsidR="00076A78" w:rsidRDefault="00645755">
      <w:pPr>
        <w:numPr>
          <w:ilvl w:val="0"/>
          <w:numId w:val="19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43" w:name="_heading=h.4f1mdlm" w:colFirst="0" w:colLast="0"/>
      <w:bookmarkEnd w:id="43"/>
      <w:r>
        <w:rPr>
          <w:rFonts w:ascii="Verdana" w:eastAsia="Verdana" w:hAnsi="Verdana" w:cs="Verdana"/>
          <w:sz w:val="19"/>
          <w:szCs w:val="19"/>
        </w:rPr>
        <w:t>1 mascarilla / Careta Facial.</w:t>
      </w:r>
    </w:p>
    <w:p w14:paraId="30E05026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44" w:name="_heading=h.f5t9bl9jbts0" w:colFirst="0" w:colLast="0"/>
      <w:bookmarkEnd w:id="44"/>
    </w:p>
    <w:p w14:paraId="286FA250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45" w:name="_heading=h.h7kcaieynquy" w:colFirst="0" w:colLast="0"/>
      <w:bookmarkEnd w:id="45"/>
    </w:p>
    <w:p w14:paraId="5DB2AF1A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46" w:name="_heading=h.wdmll82fv92q" w:colFirst="0" w:colLast="0"/>
      <w:bookmarkEnd w:id="46"/>
    </w:p>
    <w:p w14:paraId="2AF462B2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47" w:name="_heading=h.92vbzteza260" w:colFirst="0" w:colLast="0"/>
      <w:bookmarkEnd w:id="47"/>
    </w:p>
    <w:p w14:paraId="7C7B0FDE" w14:textId="77777777" w:rsidR="00076A78" w:rsidRDefault="00645755">
      <w:pPr>
        <w:keepNext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left="0" w:hanging="2"/>
        <w:jc w:val="center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PROTOCOLO DE ACCIÓN ANTE POSIBLE CONTAGIO</w:t>
      </w:r>
    </w:p>
    <w:p w14:paraId="181CA340" w14:textId="77777777" w:rsidR="00076A78" w:rsidRDefault="00076A78">
      <w:pPr>
        <w:ind w:left="0" w:hanging="2"/>
      </w:pPr>
    </w:p>
    <w:p w14:paraId="1DAF7B6F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El colegio garantizará a las familias personal sano para atender a sus hijos. En este sentido, cada trabajador deberá realizarse la prueba PCR en los siguientes escenarios:</w:t>
      </w:r>
    </w:p>
    <w:p w14:paraId="701F191A" w14:textId="77777777" w:rsidR="00076A78" w:rsidRDefault="00645755">
      <w:pPr>
        <w:numPr>
          <w:ilvl w:val="0"/>
          <w:numId w:val="28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Si el profesor o trabajador presenta síntomas de </w:t>
      </w:r>
      <w:proofErr w:type="spellStart"/>
      <w:r>
        <w:rPr>
          <w:rFonts w:ascii="Verdana" w:eastAsia="Verdana" w:hAnsi="Verdana" w:cs="Verdana"/>
          <w:sz w:val="19"/>
          <w:szCs w:val="19"/>
        </w:rPr>
        <w:t>Covid</w:t>
      </w:r>
      <w:proofErr w:type="spellEnd"/>
      <w:r>
        <w:rPr>
          <w:rFonts w:ascii="Verdana" w:eastAsia="Verdana" w:hAnsi="Verdana" w:cs="Verdana"/>
          <w:sz w:val="19"/>
          <w:szCs w:val="19"/>
        </w:rPr>
        <w:t xml:space="preserve">- 19 sin tener contacto estrecho con alguna persona diagnosticada. </w:t>
      </w:r>
    </w:p>
    <w:p w14:paraId="7412FB18" w14:textId="77777777" w:rsidR="00076A78" w:rsidRDefault="00645755">
      <w:pPr>
        <w:numPr>
          <w:ilvl w:val="0"/>
          <w:numId w:val="28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48" w:name="_heading=h.2u6wntf" w:colFirst="0" w:colLast="0"/>
      <w:bookmarkEnd w:id="48"/>
      <w:r>
        <w:rPr>
          <w:rFonts w:ascii="Verdana" w:eastAsia="Verdana" w:hAnsi="Verdana" w:cs="Verdana"/>
          <w:sz w:val="19"/>
          <w:szCs w:val="19"/>
        </w:rPr>
        <w:t>Luego de un asueto vacacional mayor o igual de 15 días.</w:t>
      </w:r>
    </w:p>
    <w:p w14:paraId="1737C347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49" w:name="_heading=h.gdbubufnumwl" w:colFirst="0" w:colLast="0"/>
      <w:bookmarkEnd w:id="49"/>
      <w:r>
        <w:rPr>
          <w:rFonts w:ascii="Verdana" w:eastAsia="Verdana" w:hAnsi="Verdana" w:cs="Verdana"/>
          <w:sz w:val="19"/>
          <w:szCs w:val="19"/>
        </w:rPr>
        <w:t xml:space="preserve"> </w:t>
      </w:r>
    </w:p>
    <w:p w14:paraId="514B4280" w14:textId="252E24F2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50" w:name="_heading=h.pipmx8dg52pb" w:colFirst="0" w:colLast="0"/>
      <w:bookmarkEnd w:id="50"/>
      <w:r>
        <w:rPr>
          <w:rFonts w:ascii="Verdana" w:eastAsia="Verdana" w:hAnsi="Verdana" w:cs="Verdana"/>
          <w:sz w:val="19"/>
          <w:szCs w:val="19"/>
        </w:rPr>
        <w:t>Adicionalmente se llevará un registro de los profesionales y personal de la educación respecto del plan nacional de vacunación, llevando un control sobre quienes han optado de manera voluntaria a la vacuna y sus respectivas dosis.</w:t>
      </w:r>
    </w:p>
    <w:p w14:paraId="4F42FBD2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sz w:val="20"/>
          <w:szCs w:val="20"/>
          <w:u w:val="single"/>
        </w:rPr>
      </w:pPr>
      <w:r>
        <w:rPr>
          <w:rFonts w:ascii="Verdana" w:eastAsia="Verdana" w:hAnsi="Verdana" w:cs="Verdana"/>
          <w:b/>
          <w:sz w:val="20"/>
          <w:szCs w:val="20"/>
          <w:u w:val="single"/>
        </w:rPr>
        <w:t>Marco conceptual.</w:t>
      </w:r>
    </w:p>
    <w:p w14:paraId="57C38087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bookmarkStart w:id="51" w:name="_heading=h.19c6y18" w:colFirst="0" w:colLast="0"/>
      <w:bookmarkEnd w:id="51"/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Contacto estrecho. </w:t>
      </w:r>
    </w:p>
    <w:p w14:paraId="0226A1B3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Un contacto estrecho es una persona que está involucrada en cualquiera de las siguientes situaciones: </w:t>
      </w:r>
    </w:p>
    <w:p w14:paraId="1F15FDA9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29B107A0" w14:textId="77777777" w:rsidR="00076A78" w:rsidRDefault="00645755">
      <w:pPr>
        <w:numPr>
          <w:ilvl w:val="0"/>
          <w:numId w:val="20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Haber estado 2 días antes del inicio de síntomas y 14 días después del inicio de síntomas con el enfermo.</w:t>
      </w:r>
    </w:p>
    <w:p w14:paraId="077E5DB2" w14:textId="77777777" w:rsidR="00076A78" w:rsidRDefault="00645755">
      <w:pPr>
        <w:numPr>
          <w:ilvl w:val="0"/>
          <w:numId w:val="20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En el caso de una persona que no presente síntomas, el contacto deberá haberse producido durante los 14 días siguientes a la toma del examen PCR. En ambos supuestos, </w:t>
      </w:r>
      <w:r>
        <w:rPr>
          <w:rFonts w:ascii="Verdana" w:eastAsia="Verdana" w:hAnsi="Verdana" w:cs="Verdana"/>
          <w:sz w:val="19"/>
          <w:szCs w:val="19"/>
        </w:rPr>
        <w:lastRenderedPageBreak/>
        <w:t>para calificarse dicho contacto como estrecho deberá cumplirse además alguna de las siguientes circunstancias:</w:t>
      </w:r>
    </w:p>
    <w:p w14:paraId="15DD1D9B" w14:textId="77777777" w:rsidR="00076A78" w:rsidRDefault="00645755">
      <w:pPr>
        <w:numPr>
          <w:ilvl w:val="0"/>
          <w:numId w:val="21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Haber mantenido más de 15 minutos de contacto cara a cara, a menos de un metro de distancia. Sin mascarilla</w:t>
      </w:r>
    </w:p>
    <w:p w14:paraId="5EC56FAA" w14:textId="77777777" w:rsidR="00076A78" w:rsidRDefault="00645755">
      <w:pPr>
        <w:numPr>
          <w:ilvl w:val="0"/>
          <w:numId w:val="21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Permanecer en el mismo entorno cercano de un caso confirmado con COVID-19 (sintomático), incluyendo el lugar de trabajo, hogar y reuniones en ambientes cerrados -por más de dos horas- y a menos de 1 metro de distancia. Sin mascarilla</w:t>
      </w:r>
    </w:p>
    <w:p w14:paraId="5759BAFA" w14:textId="77777777" w:rsidR="00076A78" w:rsidRDefault="00645755">
      <w:pPr>
        <w:numPr>
          <w:ilvl w:val="0"/>
          <w:numId w:val="21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52" w:name="_heading=h.3tbugp1" w:colFirst="0" w:colLast="0"/>
      <w:bookmarkEnd w:id="52"/>
      <w:r>
        <w:rPr>
          <w:rFonts w:ascii="Verdana" w:eastAsia="Verdana" w:hAnsi="Verdana" w:cs="Verdana"/>
          <w:sz w:val="19"/>
          <w:szCs w:val="19"/>
        </w:rPr>
        <w:t xml:space="preserve">Viajar en estrecha proximidad (a menos de 1 metro) con un caso confirmado con COVID-19 (sintomático) en cualquier tipo de medio de transporte. Sin mascarilla </w:t>
      </w:r>
    </w:p>
    <w:p w14:paraId="2866EA14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Caso sospechoso: </w:t>
      </w:r>
    </w:p>
    <w:p w14:paraId="0F2ED244" w14:textId="77777777" w:rsidR="00076A78" w:rsidRDefault="00076A78">
      <w:pPr>
        <w:ind w:left="0" w:hanging="2"/>
      </w:pPr>
    </w:p>
    <w:p w14:paraId="12453BBE" w14:textId="5EDF272E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Es aqu</w:t>
      </w:r>
      <w:r w:rsidR="006D3742">
        <w:rPr>
          <w:rFonts w:ascii="Verdana" w:eastAsia="Verdana" w:hAnsi="Verdana" w:cs="Verdana"/>
          <w:sz w:val="19"/>
          <w:szCs w:val="19"/>
        </w:rPr>
        <w:t>e</w:t>
      </w:r>
      <w:r>
        <w:rPr>
          <w:rFonts w:ascii="Verdana" w:eastAsia="Verdana" w:hAnsi="Verdana" w:cs="Verdana"/>
          <w:sz w:val="19"/>
          <w:szCs w:val="19"/>
        </w:rPr>
        <w:t>l que presenta al menos dos de los síntomas de la enfermedad Covid-19 y cualquier persona con una infección respiratoria aguda grave que requiera hospitalización. Dichas personas deben permanecer en aislamiento durante 14 días, o hasta que se descarte la enfermedad a través del test PCR. También es considerado un caso sospechoso aquella:</w:t>
      </w:r>
    </w:p>
    <w:p w14:paraId="0511B4FB" w14:textId="77777777" w:rsidR="00076A78" w:rsidRDefault="00645755">
      <w:pPr>
        <w:numPr>
          <w:ilvl w:val="0"/>
          <w:numId w:val="22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Persona con enfermedad respiratoria aguda que presente fiebre y al menos un signo o síntoma de enfermedad respiratoria; y con historia de viaje o residencia en un país/área o territorio que reporta transmisión local de COVID -19 durante los 14 días previos al inicio de los síntomas. </w:t>
      </w:r>
    </w:p>
    <w:p w14:paraId="1358A334" w14:textId="77777777" w:rsidR="00076A78" w:rsidRDefault="00645755">
      <w:pPr>
        <w:numPr>
          <w:ilvl w:val="0"/>
          <w:numId w:val="22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Persona con cualquier enfermedad respiratoria aguda y haber estado en contacto con un caso confirmado o probable de COVID-19 en los 14 días previos al inicio de síntomas. </w:t>
      </w:r>
    </w:p>
    <w:p w14:paraId="4A79C733" w14:textId="77777777" w:rsidR="00076A78" w:rsidRDefault="00645755">
      <w:pPr>
        <w:numPr>
          <w:ilvl w:val="0"/>
          <w:numId w:val="22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Persona con infección respiratoria aguda, independiente de la historia de viaje o contacto con un caso confirmado de COVID -19 y que presenta fiebre (sobre 37.8°C) y al menos uno de los siguientes síntomas: odinofagia (dolor al tragar alimentos o líquidos), tos, mialgias (dolor muscular) o disnea (ahogo o dificultad en la respiración).</w:t>
      </w:r>
    </w:p>
    <w:p w14:paraId="3CDBCA0B" w14:textId="77777777" w:rsidR="00076A78" w:rsidRDefault="00645755">
      <w:pPr>
        <w:numPr>
          <w:ilvl w:val="0"/>
          <w:numId w:val="22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53" w:name="_heading=h.28h4qwu" w:colFirst="0" w:colLast="0"/>
      <w:bookmarkEnd w:id="53"/>
      <w:r>
        <w:rPr>
          <w:rFonts w:ascii="Verdana" w:eastAsia="Verdana" w:hAnsi="Verdana" w:cs="Verdana"/>
          <w:sz w:val="19"/>
          <w:szCs w:val="19"/>
        </w:rPr>
        <w:t xml:space="preserve">Persona con infección respiratoria aguda grave (que presenta fiebre alta, tos y dificultad respiratoria) y que requiere hospitalización. </w:t>
      </w:r>
    </w:p>
    <w:p w14:paraId="56E2CBA8" w14:textId="36688D8D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Caso probable</w:t>
      </w:r>
      <w:r w:rsidR="006D3742">
        <w:rPr>
          <w:rFonts w:ascii="Verdana" w:eastAsia="Verdana" w:hAnsi="Verdana" w:cs="Verdana"/>
          <w:b/>
          <w:color w:val="000000"/>
          <w:sz w:val="20"/>
          <w:szCs w:val="20"/>
        </w:rPr>
        <w:t>:</w:t>
      </w:r>
    </w:p>
    <w:p w14:paraId="55ABC6B2" w14:textId="77777777" w:rsidR="00076A78" w:rsidRDefault="00076A78">
      <w:pPr>
        <w:ind w:left="0" w:hanging="2"/>
      </w:pPr>
    </w:p>
    <w:p w14:paraId="39F26C43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Se entiende por caso probable, aquellas personas que han estado expuestas a un contacto estrecho de un paciente confirmado con Covid-19 y que presenta al menos uno de los síntomas de la enfermedad del Covid-19. En estos casos no es necesaria la toma del examen PCR. Todas estas personas deben permanecer en aislamiento o cuarentena durante 14 días, aunque su resultado del test PCR para SARS-Cov2 sea negativo. </w:t>
      </w:r>
    </w:p>
    <w:p w14:paraId="243018C3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6432C32F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Las personas que hayan estado en contacto estrecho con una persona diagnosticada con Covid-19, deben cumplir con aislamiento por 14 días, desde la fecha del contacto. Las circunstancias de contar con un resultado negativo para SARS-Cov2, no eximirá a la persona del cumplimiento total de la cuarentena indicada.</w:t>
      </w:r>
    </w:p>
    <w:p w14:paraId="0A76D3D2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0BA8C86E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Déjese constancia que el incumplimiento de las medidas impuestas por la autoridad en virtud de lo establecido en las resoluciones vigentes, serán fiscalizadas y sancionadas según lo dispuesto en el Libro X del Código Sanitario, así como en lo dispuesto en el Código Penal, cuando corresponda.</w:t>
      </w:r>
    </w:p>
    <w:p w14:paraId="651DCCB8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  <w:bookmarkStart w:id="54" w:name="_heading=h.nmf14n" w:colFirst="0" w:colLast="0"/>
      <w:bookmarkEnd w:id="54"/>
    </w:p>
    <w:p w14:paraId="4343A7DA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Acciones frente a alumnos que presenten síntomas:</w:t>
      </w:r>
    </w:p>
    <w:p w14:paraId="158B3D73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19C123CB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El alumno que presente síntomas relacionados al covid-19, serán aislados en el espacio determinado por el colegio </w:t>
      </w:r>
      <w:r>
        <w:rPr>
          <w:rFonts w:ascii="Verdana" w:eastAsia="Verdana" w:hAnsi="Verdana" w:cs="Verdana"/>
          <w:b/>
          <w:i/>
          <w:sz w:val="19"/>
          <w:szCs w:val="19"/>
        </w:rPr>
        <w:t>(“sala de primeros auxilios 2”</w:t>
      </w:r>
      <w:r>
        <w:rPr>
          <w:rFonts w:ascii="Verdana" w:eastAsia="Verdana" w:hAnsi="Verdana" w:cs="Verdana"/>
          <w:b/>
          <w:sz w:val="19"/>
          <w:szCs w:val="19"/>
        </w:rPr>
        <w:t>).</w:t>
      </w:r>
      <w:r>
        <w:rPr>
          <w:rFonts w:ascii="Verdana" w:eastAsia="Verdana" w:hAnsi="Verdana" w:cs="Verdana"/>
          <w:sz w:val="19"/>
          <w:szCs w:val="19"/>
        </w:rPr>
        <w:t xml:space="preserve"> Se les informará a los apoderados, quienes deben retirar al alumno y llevarlo al centro de salud de su preferencia a realizar la prueba. Dicho alumno debe esperar en cuarentena el resultado.</w:t>
      </w:r>
    </w:p>
    <w:p w14:paraId="2186F35F" w14:textId="77777777" w:rsidR="00076A78" w:rsidRDefault="00645755">
      <w:pPr>
        <w:numPr>
          <w:ilvl w:val="0"/>
          <w:numId w:val="3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 deben identificar los contactos estrechos del alumno dentro del colegio.</w:t>
      </w:r>
    </w:p>
    <w:p w14:paraId="51334812" w14:textId="77777777" w:rsidR="00076A78" w:rsidRDefault="00645755">
      <w:pPr>
        <w:numPr>
          <w:ilvl w:val="0"/>
          <w:numId w:val="3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lastRenderedPageBreak/>
        <w:t xml:space="preserve">Los contactos estrechos también deberán realizar cuarentena preventiva hasta el resultado de la prueba. </w:t>
      </w:r>
    </w:p>
    <w:p w14:paraId="3760BC19" w14:textId="77777777" w:rsidR="00076A78" w:rsidRDefault="00645755">
      <w:pPr>
        <w:numPr>
          <w:ilvl w:val="0"/>
          <w:numId w:val="3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Los contactos estrechos que en cuarentena preventiva no presenten síntomas podrán volver a la presencialidad.</w:t>
      </w:r>
    </w:p>
    <w:p w14:paraId="151CD198" w14:textId="77777777" w:rsidR="00076A78" w:rsidRDefault="00645755">
      <w:pPr>
        <w:numPr>
          <w:ilvl w:val="0"/>
          <w:numId w:val="3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El alumno que de positivo Covid-19, debe seguir las instrucciones del médico.</w:t>
      </w:r>
    </w:p>
    <w:p w14:paraId="0DA164C7" w14:textId="77777777" w:rsidR="00076A78" w:rsidRDefault="00645755">
      <w:pPr>
        <w:numPr>
          <w:ilvl w:val="0"/>
          <w:numId w:val="3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Los contactos estrechos que presenten síntomas deberán contactar con su médico. </w:t>
      </w:r>
    </w:p>
    <w:p w14:paraId="03A3CE62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  <w:bookmarkStart w:id="55" w:name="_heading=h.37m2jsg" w:colFirst="0" w:colLast="0"/>
      <w:bookmarkEnd w:id="55"/>
    </w:p>
    <w:p w14:paraId="3E313FE5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Acciones frente a apoderados que presenten síntomas:</w:t>
      </w:r>
    </w:p>
    <w:p w14:paraId="026D1A2C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Si algún apoderado presenta síntomas, deberá informar al colegio y sus hijos deberán realizar cuarentena preventiva. Si los alumnos durante esta cuarentena no presentan síntomas y el médico de cabecera lo estima seguro, estos podrán volver a la presencialidad una vez que acredite encontrarse sano.</w:t>
      </w:r>
    </w:p>
    <w:p w14:paraId="2E91C5A1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i/>
          <w:sz w:val="19"/>
          <w:szCs w:val="19"/>
        </w:rPr>
        <w:t xml:space="preserve">El colegio garantiza la confidencialidad de las familias que sean afectadas por el virus y recibirán todo el apoyo del colegio. </w:t>
      </w:r>
    </w:p>
    <w:p w14:paraId="29577B72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bookmarkStart w:id="56" w:name="_heading=h.1mrcu09" w:colFirst="0" w:colLast="0"/>
      <w:bookmarkEnd w:id="56"/>
    </w:p>
    <w:p w14:paraId="1C27999C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Acciones frente a funcionarios que presenten síntomas:</w:t>
      </w:r>
    </w:p>
    <w:p w14:paraId="363CBD4E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533725B0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     El funcionario que presenta temperatura igual o superior a 37 - 38° y otros síntomas que se relacionan con la definición de caso sospechoso establecida por la Autoridad Sanitaria debe:</w:t>
      </w:r>
    </w:p>
    <w:p w14:paraId="05ADAE4D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73047FE2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b/>
          <w:sz w:val="19"/>
          <w:szCs w:val="19"/>
        </w:rPr>
        <w:t xml:space="preserve">1. </w:t>
      </w:r>
      <w:r>
        <w:rPr>
          <w:rFonts w:ascii="Verdana" w:eastAsia="Verdana" w:hAnsi="Verdana" w:cs="Verdana"/>
          <w:sz w:val="19"/>
          <w:szCs w:val="19"/>
        </w:rPr>
        <w:t>Mantenerse en su hogar y no asistir a su lugar de trabajo.</w:t>
      </w:r>
    </w:p>
    <w:p w14:paraId="0EAAFEFC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5104C304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b/>
          <w:sz w:val="19"/>
          <w:szCs w:val="19"/>
        </w:rPr>
        <w:t xml:space="preserve">2. </w:t>
      </w:r>
      <w:r>
        <w:rPr>
          <w:rFonts w:ascii="Verdana" w:eastAsia="Verdana" w:hAnsi="Verdana" w:cs="Verdana"/>
          <w:sz w:val="19"/>
          <w:szCs w:val="19"/>
        </w:rPr>
        <w:t>Informar a su coordinador o jefe sobre su situación.</w:t>
      </w:r>
    </w:p>
    <w:p w14:paraId="3EBA5682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0D957BD7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b/>
          <w:sz w:val="19"/>
          <w:szCs w:val="19"/>
        </w:rPr>
        <w:t xml:space="preserve">3. </w:t>
      </w:r>
      <w:r>
        <w:rPr>
          <w:rFonts w:ascii="Verdana" w:eastAsia="Verdana" w:hAnsi="Verdana" w:cs="Verdana"/>
          <w:sz w:val="19"/>
          <w:szCs w:val="19"/>
        </w:rPr>
        <w:t>Consultar inmediatamente a un médico, el cual evaluará la situación de salud y determinará la necesidad de realizar exámenes de detección de contagio de coronavirus.</w:t>
      </w:r>
    </w:p>
    <w:p w14:paraId="3ABCACF0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7343581D" w14:textId="640B1CD5" w:rsidR="00076A78" w:rsidRDefault="00645755">
      <w:pPr>
        <w:ind w:left="0" w:hanging="2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sz w:val="19"/>
          <w:szCs w:val="19"/>
        </w:rPr>
        <w:t xml:space="preserve">4. </w:t>
      </w:r>
      <w:r>
        <w:rPr>
          <w:rFonts w:ascii="Verdana" w:eastAsia="Verdana" w:hAnsi="Verdana" w:cs="Verdana"/>
          <w:sz w:val="19"/>
          <w:szCs w:val="19"/>
        </w:rPr>
        <w:t>Si estima que el posible contagio pueda haber ocurrido en su lugar de trabajo, debe avisar al empleador para que sea derivado a ACHS. El empleador debe enviar la Denuncia Individual de Enfermedad Profesional (DIEP) al Instituto de Seguridad Labo</w:t>
      </w:r>
      <w:r w:rsidR="006D3742">
        <w:rPr>
          <w:rFonts w:ascii="Verdana" w:eastAsia="Verdana" w:hAnsi="Verdana" w:cs="Verdana"/>
          <w:sz w:val="19"/>
          <w:szCs w:val="19"/>
        </w:rPr>
        <w:t>r</w:t>
      </w:r>
      <w:r>
        <w:rPr>
          <w:rFonts w:ascii="Verdana" w:eastAsia="Verdana" w:hAnsi="Verdana" w:cs="Verdana"/>
          <w:sz w:val="19"/>
          <w:szCs w:val="19"/>
        </w:rPr>
        <w:t xml:space="preserve">al. </w:t>
      </w:r>
      <w:r>
        <w:rPr>
          <w:rFonts w:ascii="Verdana" w:eastAsia="Verdana" w:hAnsi="Verdana" w:cs="Verdana"/>
          <w:b/>
          <w:sz w:val="18"/>
          <w:szCs w:val="18"/>
        </w:rPr>
        <w:t xml:space="preserve">(Anexo </w:t>
      </w:r>
      <w:proofErr w:type="spellStart"/>
      <w:r>
        <w:rPr>
          <w:rFonts w:ascii="Verdana" w:eastAsia="Verdana" w:hAnsi="Verdana" w:cs="Verdana"/>
          <w:b/>
          <w:sz w:val="18"/>
          <w:szCs w:val="18"/>
        </w:rPr>
        <w:t>N°</w:t>
      </w:r>
      <w:proofErr w:type="spellEnd"/>
      <w:r>
        <w:rPr>
          <w:rFonts w:ascii="Verdana" w:eastAsia="Verdana" w:hAnsi="Verdana" w:cs="Verdana"/>
          <w:b/>
          <w:sz w:val="18"/>
          <w:szCs w:val="18"/>
        </w:rPr>
        <w:t xml:space="preserve"> 4)</w:t>
      </w:r>
    </w:p>
    <w:p w14:paraId="79984412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61786A56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b/>
          <w:sz w:val="19"/>
          <w:szCs w:val="19"/>
        </w:rPr>
        <w:t xml:space="preserve">5. </w:t>
      </w:r>
      <w:r>
        <w:rPr>
          <w:rFonts w:ascii="Verdana" w:eastAsia="Verdana" w:hAnsi="Verdana" w:cs="Verdana"/>
          <w:sz w:val="19"/>
          <w:szCs w:val="19"/>
        </w:rPr>
        <w:t>En caso de resultar contagiado, la Autoridad Sanitaria Regional se contactará con la institución para determinar la nómina de contactos estrechos (funcionarios que deban hacer reposo preventivo).</w:t>
      </w:r>
    </w:p>
    <w:p w14:paraId="63945290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4C3038AD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En caso de que el funcionario presente los síntomas mientras se encuentra en el lugar de trabajo, deberá:</w:t>
      </w:r>
    </w:p>
    <w:p w14:paraId="70FB20EF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6D2B53BA" w14:textId="77777777" w:rsidR="00076A78" w:rsidRDefault="00645755">
      <w:pPr>
        <w:numPr>
          <w:ilvl w:val="0"/>
          <w:numId w:val="10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Dar aviso inmediato a su coordinador o jefe directo.</w:t>
      </w:r>
    </w:p>
    <w:p w14:paraId="3237FDC8" w14:textId="77777777" w:rsidR="00076A78" w:rsidRDefault="00645755">
      <w:pPr>
        <w:numPr>
          <w:ilvl w:val="0"/>
          <w:numId w:val="10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El empleador deberá dar aviso a la SEREMI de Salud, a través de la plataforma:</w:t>
      </w:r>
    </w:p>
    <w:p w14:paraId="290FBB33" w14:textId="77777777" w:rsidR="00076A78" w:rsidRDefault="00645755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www.oirs.minsal.cl incluyendo nombre, Rut y teléfono del trabajador.</w:t>
      </w:r>
    </w:p>
    <w:p w14:paraId="5B8D4953" w14:textId="77777777" w:rsidR="00076A78" w:rsidRDefault="00645755">
      <w:pPr>
        <w:numPr>
          <w:ilvl w:val="0"/>
          <w:numId w:val="10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El trabajador debe consultar inmediatamente a un médico, según lo señalado en los números 3 y 4 anteriores.</w:t>
      </w:r>
    </w:p>
    <w:p w14:paraId="5642DF06" w14:textId="77777777" w:rsidR="00076A78" w:rsidRDefault="00645755">
      <w:pPr>
        <w:numPr>
          <w:ilvl w:val="0"/>
          <w:numId w:val="10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De manera preventiva, se debe limpiar y desinfectar toda el área de trabajo donde estuvo la persona que presenta síntomas.</w:t>
      </w:r>
    </w:p>
    <w:p w14:paraId="5E72DC45" w14:textId="77777777" w:rsidR="00076A78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77791CE7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  <w:bookmarkStart w:id="57" w:name="_heading=h.46r0co2" w:colFirst="0" w:colLast="0"/>
      <w:bookmarkEnd w:id="57"/>
    </w:p>
    <w:p w14:paraId="7C56C1F3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left="0" w:hanging="2"/>
        <w:jc w:val="center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VI. PROTOCOLO DE LAVADO DE MANOS</w:t>
      </w:r>
    </w:p>
    <w:p w14:paraId="275B872F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 realizará permanente recordatorio verbal y con señalética de la importancia del lavado de manos, haciendo énfasis en las siguientes situaciones:</w:t>
      </w:r>
    </w:p>
    <w:p w14:paraId="7D5DCBF2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- Antes de consumir alimentos. </w:t>
      </w:r>
    </w:p>
    <w:p w14:paraId="1265F3C2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lastRenderedPageBreak/>
        <w:t>- Después de ir al baño.</w:t>
      </w:r>
    </w:p>
    <w:p w14:paraId="6C45223B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- Antes de ingresar a la sala de clases</w:t>
      </w:r>
    </w:p>
    <w:p w14:paraId="333F1996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bookmarkStart w:id="58" w:name="_heading=h.2lwamvv" w:colFirst="0" w:colLast="0"/>
      <w:bookmarkEnd w:id="58"/>
      <w:r>
        <w:rPr>
          <w:rFonts w:ascii="Verdana" w:eastAsia="Verdana" w:hAnsi="Verdana" w:cs="Verdana"/>
          <w:sz w:val="19"/>
          <w:szCs w:val="19"/>
        </w:rPr>
        <w:t>- Al toser o estornudar.</w:t>
      </w:r>
    </w:p>
    <w:p w14:paraId="16C5558E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Rutinas de lavado de manos:</w:t>
      </w:r>
    </w:p>
    <w:p w14:paraId="2B6FD5B2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Luego de cada módulo de clases los alumnos deben realizar un lavado de manos con agua y jabón. En cada baño se colocará el siguiente instructivo con el correcto lavado de manos.</w:t>
      </w:r>
    </w:p>
    <w:p w14:paraId="7C65CE79" w14:textId="77777777" w:rsidR="00076A78" w:rsidRDefault="00645755">
      <w:pPr>
        <w:ind w:left="0" w:hanging="2"/>
        <w:jc w:val="center"/>
        <w:rPr>
          <w:rFonts w:ascii="Verdana" w:eastAsia="Verdana" w:hAnsi="Verdana" w:cs="Verdana"/>
          <w:sz w:val="19"/>
          <w:szCs w:val="19"/>
        </w:rPr>
      </w:pPr>
      <w:bookmarkStart w:id="59" w:name="_heading=h.111kx3o" w:colFirst="0" w:colLast="0"/>
      <w:bookmarkEnd w:id="59"/>
      <w:r>
        <w:rPr>
          <w:rFonts w:ascii="Verdana" w:eastAsia="Verdana" w:hAnsi="Verdana" w:cs="Verdana"/>
          <w:noProof/>
          <w:sz w:val="19"/>
          <w:szCs w:val="19"/>
        </w:rPr>
        <w:drawing>
          <wp:inline distT="0" distB="0" distL="114300" distR="114300" wp14:anchorId="78AE4D82" wp14:editId="51E06F09">
            <wp:extent cx="2232025" cy="2865120"/>
            <wp:effectExtent l="0" t="0" r="0" b="0"/>
            <wp:docPr id="106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2865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AEFCBA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Recomendaciones:</w:t>
      </w:r>
    </w:p>
    <w:p w14:paraId="1C2266AE" w14:textId="77777777" w:rsidR="00076A78" w:rsidRDefault="00645755">
      <w:pPr>
        <w:numPr>
          <w:ilvl w:val="0"/>
          <w:numId w:val="5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Depositar en la palma de la mano una cantidad de jabón suficiente para cubrir todas las superficies de las manos.</w:t>
      </w:r>
    </w:p>
    <w:p w14:paraId="6EC9E565" w14:textId="77777777" w:rsidR="00076A78" w:rsidRDefault="00645755">
      <w:pPr>
        <w:numPr>
          <w:ilvl w:val="0"/>
          <w:numId w:val="5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Mojar las manos con agua.</w:t>
      </w:r>
    </w:p>
    <w:p w14:paraId="527238C5" w14:textId="77777777" w:rsidR="00076A78" w:rsidRDefault="00645755">
      <w:pPr>
        <w:numPr>
          <w:ilvl w:val="0"/>
          <w:numId w:val="5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Frotar las palmas de las manos entre sí.</w:t>
      </w:r>
    </w:p>
    <w:p w14:paraId="02F8B8C2" w14:textId="77777777" w:rsidR="00076A78" w:rsidRDefault="00645755">
      <w:pPr>
        <w:numPr>
          <w:ilvl w:val="0"/>
          <w:numId w:val="5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Frotar la palma de la mano derecha contra el dorso de la mano izquierda entrelazando los dedos y viceversa.</w:t>
      </w:r>
    </w:p>
    <w:p w14:paraId="1AD4A021" w14:textId="77777777" w:rsidR="00076A78" w:rsidRDefault="00645755">
      <w:pPr>
        <w:numPr>
          <w:ilvl w:val="0"/>
          <w:numId w:val="5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Frotar las palmas de las manos entre sí, con los dedos entrelazados.</w:t>
      </w:r>
    </w:p>
    <w:p w14:paraId="6A0FC790" w14:textId="77777777" w:rsidR="00076A78" w:rsidRDefault="00645755">
      <w:pPr>
        <w:numPr>
          <w:ilvl w:val="0"/>
          <w:numId w:val="5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Frotar el dorso de los dedos de una mano con la palma de la mano opuesta, agarrándose los dedos.</w:t>
      </w:r>
    </w:p>
    <w:p w14:paraId="7A67CB48" w14:textId="77777777" w:rsidR="00076A78" w:rsidRDefault="00645755">
      <w:pPr>
        <w:numPr>
          <w:ilvl w:val="0"/>
          <w:numId w:val="5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Enjuagar las manos con agua.</w:t>
      </w:r>
    </w:p>
    <w:p w14:paraId="7AEE7F8A" w14:textId="77777777" w:rsidR="00076A78" w:rsidRDefault="00645755">
      <w:pPr>
        <w:numPr>
          <w:ilvl w:val="0"/>
          <w:numId w:val="5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Frotar la punta de los dedos de la mano derecha contra la palma de la mano izquierda, haciendo un movimiento de rotación y viceversa.</w:t>
      </w:r>
    </w:p>
    <w:p w14:paraId="2A9FD109" w14:textId="77777777" w:rsidR="00076A78" w:rsidRDefault="00645755">
      <w:pPr>
        <w:numPr>
          <w:ilvl w:val="0"/>
          <w:numId w:val="5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Frotar con un movimiento de rotación el pulgar izquierdo, atrapándolo con la palma de la mano derecha y viceversa.</w:t>
      </w:r>
    </w:p>
    <w:p w14:paraId="50232281" w14:textId="77777777" w:rsidR="00076A78" w:rsidRDefault="00645755">
      <w:pPr>
        <w:numPr>
          <w:ilvl w:val="0"/>
          <w:numId w:val="5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Secar con una toalla desechable.</w:t>
      </w:r>
    </w:p>
    <w:p w14:paraId="6EEF9FB4" w14:textId="77777777" w:rsidR="00076A78" w:rsidRDefault="00645755">
      <w:pPr>
        <w:numPr>
          <w:ilvl w:val="0"/>
          <w:numId w:val="5"/>
        </w:num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Utiliza la toalla desechable para cerrar la llave.</w:t>
      </w:r>
    </w:p>
    <w:p w14:paraId="79CEAB5B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left="0" w:hanging="2"/>
        <w:jc w:val="center"/>
        <w:rPr>
          <w:rFonts w:ascii="Verdana" w:eastAsia="Verdana" w:hAnsi="Verdana" w:cs="Verdana"/>
          <w:b/>
          <w:sz w:val="20"/>
          <w:szCs w:val="20"/>
        </w:rPr>
      </w:pPr>
      <w:bookmarkStart w:id="60" w:name="_heading=h.206ipza" w:colFirst="0" w:colLast="0"/>
      <w:bookmarkEnd w:id="60"/>
    </w:p>
    <w:p w14:paraId="0890C2B7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left="0" w:hanging="2"/>
        <w:jc w:val="center"/>
        <w:rPr>
          <w:rFonts w:ascii="Verdana" w:eastAsia="Verdana" w:hAnsi="Verdana" w:cs="Verdana"/>
          <w:b/>
          <w:sz w:val="20"/>
          <w:szCs w:val="20"/>
        </w:rPr>
      </w:pPr>
      <w:bookmarkStart w:id="61" w:name="_heading=h.nbn60hxhiuh" w:colFirst="0" w:colLast="0"/>
      <w:bookmarkEnd w:id="61"/>
    </w:p>
    <w:p w14:paraId="348A9550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left="0" w:hanging="2"/>
        <w:jc w:val="center"/>
        <w:rPr>
          <w:rFonts w:ascii="Verdana" w:eastAsia="Verdana" w:hAnsi="Verdana" w:cs="Verdana"/>
          <w:b/>
          <w:sz w:val="20"/>
          <w:szCs w:val="20"/>
        </w:rPr>
      </w:pPr>
      <w:bookmarkStart w:id="62" w:name="_heading=h.4qbaqaer7qdp" w:colFirst="0" w:colLast="0"/>
      <w:bookmarkEnd w:id="62"/>
    </w:p>
    <w:p w14:paraId="438EE5B2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left="0" w:hanging="2"/>
        <w:jc w:val="center"/>
        <w:rPr>
          <w:rFonts w:ascii="Verdana" w:eastAsia="Verdana" w:hAnsi="Verdana" w:cs="Verdana"/>
          <w:b/>
          <w:sz w:val="20"/>
          <w:szCs w:val="20"/>
        </w:rPr>
      </w:pPr>
      <w:bookmarkStart w:id="63" w:name="_heading=h.wd9p85fe8z83" w:colFirst="0" w:colLast="0"/>
      <w:bookmarkEnd w:id="63"/>
    </w:p>
    <w:p w14:paraId="5C0EAA04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left="0" w:hanging="2"/>
        <w:jc w:val="center"/>
        <w:rPr>
          <w:rFonts w:ascii="Verdana" w:eastAsia="Verdana" w:hAnsi="Verdana" w:cs="Verdana"/>
          <w:b/>
          <w:sz w:val="20"/>
          <w:szCs w:val="20"/>
        </w:rPr>
      </w:pPr>
      <w:bookmarkStart w:id="64" w:name="_heading=h.bcbvzh5bh1v1" w:colFirst="0" w:colLast="0"/>
      <w:bookmarkEnd w:id="64"/>
    </w:p>
    <w:p w14:paraId="399D38D1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left="0" w:hanging="2"/>
        <w:jc w:val="center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ANEXOS</w:t>
      </w:r>
    </w:p>
    <w:p w14:paraId="5F9969D7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</w:p>
    <w:p w14:paraId="1B7E34A0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</w:p>
    <w:p w14:paraId="53B59798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</w:p>
    <w:p w14:paraId="78858845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</w:p>
    <w:p w14:paraId="35C9A80B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</w:p>
    <w:p w14:paraId="144073E8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</w:p>
    <w:p w14:paraId="07AB50D2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</w:p>
    <w:p w14:paraId="52482AFB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sz w:val="20"/>
          <w:szCs w:val="20"/>
          <w:u w:val="single"/>
        </w:rPr>
      </w:pPr>
    </w:p>
    <w:p w14:paraId="35A5BCD8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sz w:val="20"/>
          <w:szCs w:val="20"/>
          <w:u w:val="single"/>
        </w:rPr>
      </w:pPr>
    </w:p>
    <w:p w14:paraId="324A8642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sz w:val="20"/>
          <w:szCs w:val="20"/>
          <w:u w:val="single"/>
        </w:rPr>
      </w:pPr>
    </w:p>
    <w:p w14:paraId="700D5902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sz w:val="20"/>
          <w:szCs w:val="20"/>
          <w:u w:val="single"/>
        </w:rPr>
      </w:pPr>
    </w:p>
    <w:p w14:paraId="4B1C830F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sz w:val="20"/>
          <w:szCs w:val="20"/>
          <w:u w:val="single"/>
        </w:rPr>
      </w:pPr>
    </w:p>
    <w:p w14:paraId="1FDCAE7E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sz w:val="20"/>
          <w:szCs w:val="20"/>
          <w:u w:val="single"/>
        </w:rPr>
      </w:pPr>
    </w:p>
    <w:p w14:paraId="701EDBA8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sz w:val="20"/>
          <w:szCs w:val="20"/>
          <w:u w:val="single"/>
        </w:rPr>
      </w:pPr>
    </w:p>
    <w:p w14:paraId="6ADDAB99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sz w:val="20"/>
          <w:szCs w:val="20"/>
          <w:u w:val="single"/>
        </w:rPr>
      </w:pPr>
    </w:p>
    <w:p w14:paraId="550CF841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sz w:val="20"/>
          <w:szCs w:val="20"/>
          <w:u w:val="single"/>
        </w:rPr>
      </w:pPr>
    </w:p>
    <w:p w14:paraId="6D9CB033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sz w:val="20"/>
          <w:szCs w:val="20"/>
          <w:u w:val="single"/>
        </w:rPr>
      </w:pPr>
      <w:bookmarkStart w:id="65" w:name="_heading=h.2zbgiuw" w:colFirst="0" w:colLast="0"/>
      <w:bookmarkEnd w:id="65"/>
    </w:p>
    <w:p w14:paraId="2F208585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sz w:val="20"/>
          <w:szCs w:val="20"/>
          <w:u w:val="single"/>
        </w:rPr>
      </w:pPr>
      <w:bookmarkStart w:id="66" w:name="_heading=h.r5w57cd3ids2" w:colFirst="0" w:colLast="0"/>
      <w:bookmarkEnd w:id="66"/>
    </w:p>
    <w:p w14:paraId="0DAF15DD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sz w:val="20"/>
          <w:szCs w:val="20"/>
          <w:u w:val="single"/>
        </w:rPr>
      </w:pPr>
      <w:bookmarkStart w:id="67" w:name="_heading=h.g7x7131bxydj" w:colFirst="0" w:colLast="0"/>
      <w:bookmarkEnd w:id="67"/>
    </w:p>
    <w:p w14:paraId="10E66AE6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sz w:val="20"/>
          <w:szCs w:val="20"/>
          <w:u w:val="single"/>
        </w:rPr>
      </w:pPr>
      <w:bookmarkStart w:id="68" w:name="_heading=h.afiv4m8ysowt" w:colFirst="0" w:colLast="0"/>
      <w:bookmarkEnd w:id="68"/>
    </w:p>
    <w:p w14:paraId="729FA217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sz w:val="20"/>
          <w:szCs w:val="20"/>
          <w:u w:val="single"/>
        </w:rPr>
      </w:pPr>
      <w:bookmarkStart w:id="69" w:name="_heading=h.2kbap06riiay" w:colFirst="0" w:colLast="0"/>
      <w:bookmarkEnd w:id="69"/>
    </w:p>
    <w:p w14:paraId="711A3075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sz w:val="20"/>
          <w:szCs w:val="20"/>
          <w:u w:val="single"/>
        </w:rPr>
      </w:pPr>
      <w:bookmarkStart w:id="70" w:name="_heading=h.v0ve28nwr5fi" w:colFirst="0" w:colLast="0"/>
      <w:bookmarkEnd w:id="70"/>
    </w:p>
    <w:p w14:paraId="14C1EC1F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ANEXO N°1:</w:t>
      </w:r>
    </w:p>
    <w:p w14:paraId="6E8C1F3A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1096D63B" w14:textId="77777777" w:rsidR="00076A78" w:rsidRDefault="00645755">
      <w:pPr>
        <w:ind w:left="0" w:hanging="2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Protocolo de limpieza y desinfección de jardines infantiles y establecimientos educacionales</w:t>
      </w:r>
    </w:p>
    <w:p w14:paraId="05A5471D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30A5E76C" w14:textId="77777777" w:rsidR="00076A78" w:rsidRDefault="00076A78">
      <w:pPr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67ABE370" w14:textId="77777777" w:rsidR="00076A78" w:rsidRDefault="00645755">
      <w:pPr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                                            Materiales necesarios</w:t>
      </w:r>
    </w:p>
    <w:p w14:paraId="48412B49" w14:textId="77777777" w:rsidR="00076A78" w:rsidRPr="006D3742" w:rsidRDefault="00076A78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</w:p>
    <w:p w14:paraId="07266312" w14:textId="77777777" w:rsidR="00076A78" w:rsidRPr="006D3742" w:rsidRDefault="00645755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r w:rsidRPr="006D3742">
        <w:rPr>
          <w:rFonts w:ascii="Verdana" w:eastAsia="Verdana" w:hAnsi="Verdana" w:cs="Verdana"/>
          <w:b/>
          <w:color w:val="000000"/>
          <w:sz w:val="19"/>
          <w:szCs w:val="19"/>
        </w:rPr>
        <w:t>Artículos de Limpieza:</w:t>
      </w:r>
    </w:p>
    <w:p w14:paraId="66B34AF4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19"/>
          <w:id w:val="932627882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Jabón.</w:t>
      </w:r>
    </w:p>
    <w:p w14:paraId="074F734C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20"/>
          <w:id w:val="1851981220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Dispensador de jabón.</w:t>
      </w:r>
    </w:p>
    <w:p w14:paraId="0E06D95E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21"/>
          <w:id w:val="-525337080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Papel secante en rodillos.</w:t>
      </w:r>
    </w:p>
    <w:p w14:paraId="37CDABD0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22"/>
          <w:id w:val="-172648835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Dispensador de papel secante en rodillos.</w:t>
      </w:r>
    </w:p>
    <w:p w14:paraId="68451B09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23"/>
          <w:id w:val="-1411078130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Paños de limpieza.</w:t>
      </w:r>
    </w:p>
    <w:p w14:paraId="3E2B0542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24"/>
          <w:id w:val="1920213476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Envases vacíos para realizar diluciones de productos de limpieza y desinfección.</w:t>
      </w:r>
    </w:p>
    <w:p w14:paraId="1375786A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25"/>
          <w:id w:val="2125737609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 xml:space="preserve">Productos </w:t>
      </w:r>
      <w:r w:rsidR="00645755" w:rsidRPr="006D3742">
        <w:rPr>
          <w:rFonts w:ascii="Verdana" w:eastAsia="Verdana" w:hAnsi="Verdana" w:cs="Verdana"/>
          <w:sz w:val="19"/>
          <w:szCs w:val="19"/>
        </w:rPr>
        <w:t>desinfectantes</w:t>
      </w:r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.</w:t>
      </w:r>
    </w:p>
    <w:p w14:paraId="1C994045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26"/>
          <w:id w:val="-1991475846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Soluciones de Hipoclorito de Sodio al 5%.</w:t>
      </w:r>
    </w:p>
    <w:p w14:paraId="3E434EAA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27"/>
          <w:id w:val="396717132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Alcohol Gel.</w:t>
      </w:r>
    </w:p>
    <w:p w14:paraId="372DA10E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28"/>
          <w:id w:val="138315640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Dispensador de Alcohol Gel.</w:t>
      </w:r>
    </w:p>
    <w:p w14:paraId="6C8872FF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29"/>
          <w:id w:val="1573396274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Alcohol etílico 70% (para limpieza de artículos electrónicos: computadores, teclados, etc.)</w:t>
      </w:r>
    </w:p>
    <w:p w14:paraId="49B08378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30"/>
          <w:id w:val="27925155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Otros desinfectantes según especificaciones ISP.</w:t>
      </w:r>
    </w:p>
    <w:p w14:paraId="13B05C8D" w14:textId="77777777" w:rsidR="00076A78" w:rsidRPr="006D3742" w:rsidRDefault="00076A78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</w:p>
    <w:p w14:paraId="6FDB4B69" w14:textId="77777777" w:rsidR="00076A78" w:rsidRPr="006D3742" w:rsidRDefault="00645755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r w:rsidRPr="006D3742">
        <w:rPr>
          <w:rFonts w:ascii="Verdana" w:eastAsia="Verdana" w:hAnsi="Verdana" w:cs="Verdana"/>
          <w:b/>
          <w:color w:val="000000"/>
          <w:sz w:val="19"/>
          <w:szCs w:val="19"/>
        </w:rPr>
        <w:t>Artículos de Protección Personal:</w:t>
      </w:r>
    </w:p>
    <w:p w14:paraId="4AE8F235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31"/>
          <w:id w:val="683484306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Mascarillas.</w:t>
      </w:r>
    </w:p>
    <w:p w14:paraId="65A0A6DB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32"/>
          <w:id w:val="1222948989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Guantes para labores de aseo desechables o reutilizables, resistentes, impermeables y de manga larga (no quirúrgicos).</w:t>
      </w:r>
    </w:p>
    <w:p w14:paraId="5F2E03F6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33"/>
          <w:id w:val="70867423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 xml:space="preserve">Traje </w:t>
      </w:r>
      <w:proofErr w:type="spellStart"/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Tyvek</w:t>
      </w:r>
      <w:proofErr w:type="spellEnd"/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 xml:space="preserve"> para el personal de aseo.</w:t>
      </w:r>
    </w:p>
    <w:p w14:paraId="035ADD7F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34"/>
          <w:id w:val="460859655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Pechera desechable o reutilizable para el personal de aseo.</w:t>
      </w:r>
    </w:p>
    <w:p w14:paraId="4FEFFE8B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35"/>
          <w:id w:val="1242767849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Cofia (Personal manipulador de alimentos).</w:t>
      </w:r>
    </w:p>
    <w:p w14:paraId="4504F72F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36"/>
          <w:id w:val="1047800186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Delantal para las damas y cotona para los varones (personal manipulador de alimentos).</w:t>
      </w:r>
    </w:p>
    <w:p w14:paraId="6A8B93FF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37"/>
          <w:id w:val="1804119076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Botas antideslizantes (Personal manipulador de alimentos).</w:t>
      </w:r>
    </w:p>
    <w:p w14:paraId="07B99A3F" w14:textId="77777777" w:rsidR="00076A78" w:rsidRPr="006D3742" w:rsidRDefault="00FF5F8A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sdt>
        <w:sdtPr>
          <w:rPr>
            <w:sz w:val="19"/>
            <w:szCs w:val="19"/>
          </w:rPr>
          <w:tag w:val="goog_rdk_38"/>
          <w:id w:val="1287548327"/>
        </w:sdtPr>
        <w:sdtEndPr/>
        <w:sdtContent>
          <w:r w:rsidR="00645755" w:rsidRPr="006D3742">
            <w:rPr>
              <w:rFonts w:ascii="Arial Unicode MS" w:eastAsia="Arial Unicode MS" w:hAnsi="Arial Unicode MS" w:cs="Arial Unicode MS"/>
              <w:b/>
              <w:color w:val="000000"/>
              <w:sz w:val="19"/>
              <w:szCs w:val="19"/>
            </w:rPr>
            <w:t xml:space="preserve">→ </w:t>
          </w:r>
        </w:sdtContent>
      </w:sdt>
      <w:r w:rsidR="00645755" w:rsidRPr="006D3742">
        <w:rPr>
          <w:rFonts w:ascii="Verdana" w:eastAsia="Verdana" w:hAnsi="Verdana" w:cs="Verdana"/>
          <w:color w:val="000000"/>
          <w:sz w:val="19"/>
          <w:szCs w:val="19"/>
        </w:rPr>
        <w:t>Botiquín básico: termómetros, gasa esterilizada, apósitos, tijeras, cinta adhesiva, guantes quirúrgicos, mascarillas, alcohol gel, vendas, tela en triángulos para hacer diferentes tipos de vendajes, parches curitas.</w:t>
      </w:r>
    </w:p>
    <w:p w14:paraId="765F18FB" w14:textId="77777777" w:rsidR="00076A78" w:rsidRPr="006D3742" w:rsidRDefault="00076A78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</w:p>
    <w:p w14:paraId="394E5AEE" w14:textId="77777777" w:rsidR="00076A78" w:rsidRPr="006D3742" w:rsidRDefault="00645755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r w:rsidRPr="006D3742">
        <w:rPr>
          <w:rFonts w:ascii="Verdana" w:eastAsia="Verdana" w:hAnsi="Verdana" w:cs="Verdana"/>
          <w:b/>
          <w:color w:val="000000"/>
          <w:sz w:val="19"/>
          <w:szCs w:val="19"/>
        </w:rPr>
        <w:t>Desinfectante:</w:t>
      </w:r>
    </w:p>
    <w:p w14:paraId="0E033F25" w14:textId="77777777" w:rsidR="00076A78" w:rsidRPr="006D3742" w:rsidRDefault="00076A78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</w:p>
    <w:p w14:paraId="2D9A2A63" w14:textId="77777777" w:rsidR="00076A78" w:rsidRPr="006D3742" w:rsidRDefault="00645755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r w:rsidRPr="006D3742">
        <w:rPr>
          <w:rFonts w:ascii="Verdana" w:eastAsia="Verdana" w:hAnsi="Verdana" w:cs="Verdana"/>
          <w:color w:val="000000"/>
          <w:sz w:val="19"/>
          <w:szCs w:val="19"/>
        </w:rPr>
        <w:t>Es importante señalar que el protocolo de desinfección del MINSAL tiene una leve orientación a privilegiar el uso del cloro doméstico, ya que habitualmente, es un producto de fácil acceso.</w:t>
      </w:r>
    </w:p>
    <w:p w14:paraId="0E58D76F" w14:textId="77777777" w:rsidR="00076A78" w:rsidRPr="006D3742" w:rsidRDefault="00645755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r w:rsidRPr="006D3742">
        <w:rPr>
          <w:rFonts w:ascii="Verdana" w:eastAsia="Verdana" w:hAnsi="Verdana" w:cs="Verdana"/>
          <w:color w:val="000000"/>
          <w:sz w:val="19"/>
          <w:szCs w:val="19"/>
        </w:rPr>
        <w:t>La concentración de Hipoclorito de Sodio del cloro comercial varía, por lo tanto, es muy importante observar la concentración que se señala en la etiqueta del envase.</w:t>
      </w:r>
    </w:p>
    <w:p w14:paraId="014D6B09" w14:textId="77777777" w:rsidR="00076A78" w:rsidRPr="006D3742" w:rsidRDefault="00645755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r w:rsidRPr="006D3742">
        <w:rPr>
          <w:rFonts w:ascii="Verdana" w:eastAsia="Verdana" w:hAnsi="Verdana" w:cs="Verdana"/>
          <w:color w:val="000000"/>
          <w:sz w:val="19"/>
          <w:szCs w:val="19"/>
        </w:rPr>
        <w:t>Habitualmente el cloro comercial bordea el 5%.</w:t>
      </w:r>
    </w:p>
    <w:p w14:paraId="120FE41B" w14:textId="77777777" w:rsidR="00076A78" w:rsidRPr="006D3742" w:rsidRDefault="00645755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r w:rsidRPr="006D3742">
        <w:rPr>
          <w:rFonts w:ascii="Verdana" w:eastAsia="Verdana" w:hAnsi="Verdana" w:cs="Verdana"/>
          <w:color w:val="000000"/>
          <w:sz w:val="19"/>
          <w:szCs w:val="19"/>
        </w:rPr>
        <w:t>Si se requiere utilizar otro desinfectante ya sea de uso doméstico o industrial, se debe asegurar que esté registrado en ISP y se deben seguir las recomendaciones de uso definidas por el fabricante y ratificadas por el ISP en el registro otorgado, las cuales están en la etiqueta y que indican la dilución que se debe realizar para la desinfección de superficies.</w:t>
      </w:r>
    </w:p>
    <w:p w14:paraId="06AE9D41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73D3837D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146855CD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01B04D41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6390576E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3377063C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7836EC28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6E0EBBDB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  <w:bookmarkStart w:id="71" w:name="_heading=h.1egqt2p" w:colFirst="0" w:colLast="0"/>
      <w:bookmarkEnd w:id="71"/>
    </w:p>
    <w:p w14:paraId="4649AE2E" w14:textId="77777777" w:rsidR="00076A78" w:rsidRPr="006D3742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19"/>
          <w:szCs w:val="19"/>
          <w:u w:val="single"/>
        </w:rPr>
      </w:pPr>
      <w:r w:rsidRPr="006D3742">
        <w:rPr>
          <w:rFonts w:ascii="Verdana" w:eastAsia="Verdana" w:hAnsi="Verdana" w:cs="Verdana"/>
          <w:b/>
          <w:color w:val="000000"/>
          <w:sz w:val="19"/>
          <w:szCs w:val="19"/>
          <w:u w:val="single"/>
        </w:rPr>
        <w:t xml:space="preserve">ANEXO </w:t>
      </w:r>
      <w:proofErr w:type="spellStart"/>
      <w:r w:rsidRPr="006D3742">
        <w:rPr>
          <w:rFonts w:ascii="Verdana" w:eastAsia="Verdana" w:hAnsi="Verdana" w:cs="Verdana"/>
          <w:b/>
          <w:color w:val="000000"/>
          <w:sz w:val="19"/>
          <w:szCs w:val="19"/>
          <w:u w:val="single"/>
        </w:rPr>
        <w:t>N°</w:t>
      </w:r>
      <w:proofErr w:type="spellEnd"/>
      <w:r w:rsidRPr="006D3742">
        <w:rPr>
          <w:rFonts w:ascii="Verdana" w:eastAsia="Verdana" w:hAnsi="Verdana" w:cs="Verdana"/>
          <w:b/>
          <w:color w:val="000000"/>
          <w:sz w:val="19"/>
          <w:szCs w:val="19"/>
          <w:u w:val="single"/>
        </w:rPr>
        <w:t xml:space="preserve"> 02:</w:t>
      </w:r>
    </w:p>
    <w:p w14:paraId="13ABEAAA" w14:textId="77777777" w:rsidR="00076A78" w:rsidRPr="006D3742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 w:rsidRPr="006D3742">
        <w:rPr>
          <w:rFonts w:ascii="Verdana" w:eastAsia="Verdana" w:hAnsi="Verdana" w:cs="Verdana"/>
          <w:b/>
          <w:sz w:val="19"/>
          <w:szCs w:val="19"/>
        </w:rPr>
        <w:t>Recomendaciones para docentes sobre medidas de higiene y seguridad en la sala de clases</w:t>
      </w:r>
    </w:p>
    <w:p w14:paraId="455627F7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15480F04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0874CF98" w14:textId="77777777" w:rsidR="00076A78" w:rsidRPr="006D3742" w:rsidRDefault="00645755">
      <w:pPr>
        <w:numPr>
          <w:ilvl w:val="0"/>
          <w:numId w:val="14"/>
        </w:num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r w:rsidRPr="006D3742">
        <w:rPr>
          <w:rFonts w:ascii="Verdana" w:eastAsia="Verdana" w:hAnsi="Verdana" w:cs="Verdana"/>
          <w:color w:val="000000"/>
          <w:sz w:val="19"/>
          <w:szCs w:val="19"/>
        </w:rPr>
        <w:t>Llevar siempre mascarilla durante las clases. Procurar que los estudiantes utilicen sus mascarillas todo el tiempo durante las clases.</w:t>
      </w:r>
    </w:p>
    <w:p w14:paraId="044CA41C" w14:textId="77777777" w:rsidR="00076A78" w:rsidRPr="006D3742" w:rsidRDefault="00076A78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</w:p>
    <w:p w14:paraId="0B4067E5" w14:textId="77777777" w:rsidR="00076A78" w:rsidRPr="006D3742" w:rsidRDefault="00645755">
      <w:pPr>
        <w:numPr>
          <w:ilvl w:val="0"/>
          <w:numId w:val="14"/>
        </w:num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r w:rsidRPr="006D3742">
        <w:rPr>
          <w:rFonts w:ascii="Verdana" w:eastAsia="Verdana" w:hAnsi="Verdana" w:cs="Verdana"/>
          <w:color w:val="000000"/>
          <w:sz w:val="19"/>
          <w:szCs w:val="19"/>
        </w:rPr>
        <w:t>Lavarse las manos con agua y jabón antes de la jornada, durante cambios de sala y salidas a recreo.</w:t>
      </w:r>
    </w:p>
    <w:p w14:paraId="40DE65A1" w14:textId="77777777" w:rsidR="00076A78" w:rsidRPr="006D3742" w:rsidRDefault="00076A78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</w:p>
    <w:p w14:paraId="2EED9620" w14:textId="77777777" w:rsidR="00076A78" w:rsidRPr="006D3742" w:rsidRDefault="00645755">
      <w:pPr>
        <w:numPr>
          <w:ilvl w:val="0"/>
          <w:numId w:val="14"/>
        </w:num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r w:rsidRPr="006D3742">
        <w:rPr>
          <w:rFonts w:ascii="Verdana" w:eastAsia="Verdana" w:hAnsi="Verdana" w:cs="Verdana"/>
          <w:color w:val="000000"/>
          <w:sz w:val="19"/>
          <w:szCs w:val="19"/>
        </w:rPr>
        <w:t>En lo posible, disponer de alcohol gel en la sala de clases y aplicarlo de forma constante en las manos, y en el pomo de la puerta.</w:t>
      </w:r>
    </w:p>
    <w:p w14:paraId="6BA50BC9" w14:textId="77777777" w:rsidR="00076A78" w:rsidRPr="006D3742" w:rsidRDefault="00076A78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</w:p>
    <w:p w14:paraId="35C206C5" w14:textId="77777777" w:rsidR="00076A78" w:rsidRPr="006D3742" w:rsidRDefault="00645755">
      <w:pPr>
        <w:numPr>
          <w:ilvl w:val="0"/>
          <w:numId w:val="14"/>
        </w:num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r w:rsidRPr="006D3742">
        <w:rPr>
          <w:rFonts w:ascii="Verdana" w:eastAsia="Verdana" w:hAnsi="Verdana" w:cs="Verdana"/>
          <w:color w:val="000000"/>
          <w:sz w:val="19"/>
          <w:szCs w:val="19"/>
        </w:rPr>
        <w:t>Instaurar nuevas rutinas de saludo a distancia dentro de la sala de clases, que no impliquen contacto físico.</w:t>
      </w:r>
    </w:p>
    <w:p w14:paraId="6F8A8B01" w14:textId="77777777" w:rsidR="00076A78" w:rsidRPr="006D3742" w:rsidRDefault="00076A78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</w:p>
    <w:p w14:paraId="3103A498" w14:textId="77777777" w:rsidR="00076A78" w:rsidRPr="006D3742" w:rsidRDefault="00645755">
      <w:pPr>
        <w:numPr>
          <w:ilvl w:val="0"/>
          <w:numId w:val="14"/>
        </w:num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r w:rsidRPr="006D3742">
        <w:rPr>
          <w:rFonts w:ascii="Verdana" w:eastAsia="Verdana" w:hAnsi="Verdana" w:cs="Verdana"/>
          <w:color w:val="000000"/>
          <w:sz w:val="19"/>
          <w:szCs w:val="19"/>
        </w:rPr>
        <w:t>Guarda distancia física con otras personas, resaltando su propósito a tus estudiantes.</w:t>
      </w:r>
    </w:p>
    <w:p w14:paraId="73CE1F2D" w14:textId="77777777" w:rsidR="00076A78" w:rsidRPr="006D3742" w:rsidRDefault="00076A78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</w:p>
    <w:p w14:paraId="458EF7E2" w14:textId="77777777" w:rsidR="00076A78" w:rsidRPr="006D3742" w:rsidRDefault="00645755">
      <w:pPr>
        <w:numPr>
          <w:ilvl w:val="0"/>
          <w:numId w:val="14"/>
        </w:num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r w:rsidRPr="006D3742">
        <w:rPr>
          <w:rFonts w:ascii="Verdana" w:eastAsia="Verdana" w:hAnsi="Verdana" w:cs="Verdana"/>
          <w:b/>
          <w:color w:val="00ABE5"/>
          <w:sz w:val="19"/>
          <w:szCs w:val="19"/>
        </w:rPr>
        <w:t xml:space="preserve"> </w:t>
      </w:r>
      <w:r w:rsidRPr="006D3742">
        <w:rPr>
          <w:rFonts w:ascii="Verdana" w:eastAsia="Verdana" w:hAnsi="Verdana" w:cs="Verdana"/>
          <w:color w:val="000000"/>
          <w:sz w:val="19"/>
          <w:szCs w:val="19"/>
        </w:rPr>
        <w:t xml:space="preserve">Reorganizar la distribución de la sala y reorientar los escritorios tratando de </w:t>
      </w:r>
      <w:r w:rsidRPr="006D3742">
        <w:rPr>
          <w:rFonts w:ascii="Verdana" w:eastAsia="Verdana" w:hAnsi="Verdana" w:cs="Verdana"/>
          <w:sz w:val="19"/>
          <w:szCs w:val="19"/>
        </w:rPr>
        <w:t>distanciarlos</w:t>
      </w:r>
      <w:r w:rsidRPr="006D3742">
        <w:rPr>
          <w:rFonts w:ascii="Verdana" w:eastAsia="Verdana" w:hAnsi="Verdana" w:cs="Verdana"/>
          <w:color w:val="000000"/>
          <w:sz w:val="19"/>
          <w:szCs w:val="19"/>
        </w:rPr>
        <w:t xml:space="preserve"> lo máximo que sea posible.</w:t>
      </w:r>
    </w:p>
    <w:p w14:paraId="18C880BB" w14:textId="77777777" w:rsidR="00076A78" w:rsidRPr="006D3742" w:rsidRDefault="00076A78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</w:p>
    <w:p w14:paraId="5EFF416D" w14:textId="77777777" w:rsidR="00076A78" w:rsidRPr="006D3742" w:rsidRDefault="00645755">
      <w:pPr>
        <w:numPr>
          <w:ilvl w:val="0"/>
          <w:numId w:val="14"/>
        </w:num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r w:rsidRPr="006D3742">
        <w:rPr>
          <w:rFonts w:ascii="Verdana" w:eastAsia="Verdana" w:hAnsi="Verdana" w:cs="Verdana"/>
          <w:color w:val="000000"/>
          <w:sz w:val="19"/>
          <w:szCs w:val="19"/>
        </w:rPr>
        <w:t>Tomarse la temperatura todos los días antes de ir al establecimiento.</w:t>
      </w:r>
    </w:p>
    <w:p w14:paraId="017DD4FC" w14:textId="77777777" w:rsidR="00076A78" w:rsidRPr="006D3742" w:rsidRDefault="00076A78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</w:p>
    <w:p w14:paraId="5360679E" w14:textId="77777777" w:rsidR="00076A78" w:rsidRPr="006D3742" w:rsidRDefault="00645755">
      <w:pPr>
        <w:numPr>
          <w:ilvl w:val="0"/>
          <w:numId w:val="14"/>
        </w:num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r w:rsidRPr="006D3742">
        <w:rPr>
          <w:rFonts w:ascii="Verdana" w:eastAsia="Verdana" w:hAnsi="Verdana" w:cs="Verdana"/>
          <w:color w:val="000000"/>
          <w:sz w:val="19"/>
          <w:szCs w:val="19"/>
        </w:rPr>
        <w:t>Ventilar las salas de clases al menos 3 veces al día, idealmente durante los recreos.</w:t>
      </w:r>
    </w:p>
    <w:p w14:paraId="3473E859" w14:textId="77777777" w:rsidR="00076A78" w:rsidRPr="006D3742" w:rsidRDefault="00076A78">
      <w:pPr>
        <w:ind w:left="0" w:hanging="2"/>
        <w:jc w:val="both"/>
        <w:rPr>
          <w:rFonts w:ascii="Verdana" w:eastAsia="Verdana" w:hAnsi="Verdana" w:cs="Verdana"/>
          <w:color w:val="000000"/>
          <w:sz w:val="19"/>
          <w:szCs w:val="19"/>
        </w:rPr>
      </w:pPr>
    </w:p>
    <w:p w14:paraId="5DA57C5E" w14:textId="77777777" w:rsidR="00076A78" w:rsidRPr="006D3742" w:rsidRDefault="00645755">
      <w:pPr>
        <w:numPr>
          <w:ilvl w:val="0"/>
          <w:numId w:val="14"/>
        </w:num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  <w:r w:rsidRPr="006D3742">
        <w:rPr>
          <w:rFonts w:ascii="Verdana" w:eastAsia="Verdana" w:hAnsi="Verdana" w:cs="Verdana"/>
          <w:color w:val="000000"/>
          <w:sz w:val="19"/>
          <w:szCs w:val="19"/>
        </w:rPr>
        <w:t>Evitar que los estudiantes compartan material.</w:t>
      </w:r>
    </w:p>
    <w:p w14:paraId="30A0FA6A" w14:textId="77777777" w:rsidR="00076A78" w:rsidRPr="006D3742" w:rsidRDefault="00076A78">
      <w:pPr>
        <w:ind w:left="0" w:hanging="2"/>
        <w:jc w:val="both"/>
        <w:rPr>
          <w:rFonts w:ascii="Verdana" w:eastAsia="Verdana" w:hAnsi="Verdana" w:cs="Verdana"/>
          <w:sz w:val="19"/>
          <w:szCs w:val="19"/>
        </w:rPr>
      </w:pPr>
    </w:p>
    <w:p w14:paraId="2AB38D4D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45407FD0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56743B48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44132880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2E058D32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260670B6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601EBCC6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163CDCC9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37EED13A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5FDD7F7A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4F704A41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21DD7EC6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49553FA1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73661AE0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  <w:sectPr w:rsidR="00076A78" w:rsidRPr="006D374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567" w:right="1701" w:bottom="993" w:left="1701" w:header="708" w:footer="708" w:gutter="0"/>
          <w:pgNumType w:start="1"/>
          <w:cols w:space="720"/>
        </w:sectPr>
      </w:pPr>
    </w:p>
    <w:p w14:paraId="2F21FE2F" w14:textId="77777777" w:rsidR="00076A78" w:rsidRPr="006D3742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19"/>
          <w:szCs w:val="19"/>
          <w:u w:val="single"/>
        </w:rPr>
      </w:pPr>
      <w:bookmarkStart w:id="72" w:name="_heading=h.3ygebqi" w:colFirst="0" w:colLast="0"/>
      <w:bookmarkEnd w:id="72"/>
      <w:r w:rsidRPr="006D3742">
        <w:rPr>
          <w:rFonts w:ascii="Verdana" w:eastAsia="Verdana" w:hAnsi="Verdana" w:cs="Verdana"/>
          <w:b/>
          <w:color w:val="000000"/>
          <w:sz w:val="19"/>
          <w:szCs w:val="19"/>
          <w:u w:val="single"/>
        </w:rPr>
        <w:lastRenderedPageBreak/>
        <w:t xml:space="preserve">ANEXO </w:t>
      </w:r>
      <w:proofErr w:type="spellStart"/>
      <w:r w:rsidRPr="006D3742">
        <w:rPr>
          <w:rFonts w:ascii="Verdana" w:eastAsia="Verdana" w:hAnsi="Verdana" w:cs="Verdana"/>
          <w:b/>
          <w:color w:val="000000"/>
          <w:sz w:val="19"/>
          <w:szCs w:val="19"/>
          <w:u w:val="single"/>
        </w:rPr>
        <w:t>N°</w:t>
      </w:r>
      <w:proofErr w:type="spellEnd"/>
      <w:r w:rsidRPr="006D3742">
        <w:rPr>
          <w:rFonts w:ascii="Verdana" w:eastAsia="Verdana" w:hAnsi="Verdana" w:cs="Verdana"/>
          <w:b/>
          <w:color w:val="000000"/>
          <w:sz w:val="19"/>
          <w:szCs w:val="19"/>
          <w:u w:val="single"/>
        </w:rPr>
        <w:t xml:space="preserve"> 3:</w:t>
      </w:r>
    </w:p>
    <w:p w14:paraId="46211FD3" w14:textId="77777777" w:rsidR="00076A78" w:rsidRPr="006D3742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 w:rsidRPr="006D3742">
        <w:rPr>
          <w:rFonts w:ascii="Verdana" w:eastAsia="Verdana" w:hAnsi="Verdana" w:cs="Verdana"/>
          <w:sz w:val="19"/>
          <w:szCs w:val="19"/>
        </w:rPr>
        <w:t xml:space="preserve">Láminas informativas para redes sociales, página web, socializaciones, etc. </w:t>
      </w:r>
    </w:p>
    <w:p w14:paraId="7FCEB7D1" w14:textId="77777777" w:rsidR="00076A78" w:rsidRPr="006D3742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386EC8C8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  <w:sectPr w:rsidR="00076A78">
          <w:pgSz w:w="12240" w:h="15840"/>
          <w:pgMar w:top="567" w:right="1701" w:bottom="993" w:left="1701" w:header="708" w:footer="708" w:gutter="0"/>
          <w:cols w:space="720"/>
        </w:sectPr>
      </w:pPr>
      <w:r w:rsidRPr="006D3742">
        <w:rPr>
          <w:rFonts w:ascii="Verdana" w:eastAsia="Verdana" w:hAnsi="Verdana" w:cs="Verdana"/>
          <w:sz w:val="19"/>
          <w:szCs w:val="19"/>
        </w:rPr>
        <w:t>El siguiente material consta de 21 láminas de material informativo, es un resumen del presente protocolo, para la difusión en la</w:t>
      </w:r>
      <w:r>
        <w:rPr>
          <w:rFonts w:ascii="Verdana" w:eastAsia="Verdana" w:hAnsi="Verdana" w:cs="Verdana"/>
          <w:sz w:val="19"/>
          <w:szCs w:val="19"/>
        </w:rPr>
        <w:t xml:space="preserve"> web y socializaciones en el aula. </w:t>
      </w:r>
    </w:p>
    <w:p w14:paraId="0D19843D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noProof/>
        </w:rPr>
        <w:lastRenderedPageBreak/>
        <w:drawing>
          <wp:inline distT="0" distB="0" distL="114300" distR="114300" wp14:anchorId="2A107B05" wp14:editId="554C44FC">
            <wp:extent cx="8791363" cy="5404148"/>
            <wp:effectExtent l="0" t="0" r="0" b="0"/>
            <wp:docPr id="107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l="12030" t="11620" r="13104" b="7544"/>
                    <a:stretch>
                      <a:fillRect/>
                    </a:stretch>
                  </pic:blipFill>
                  <pic:spPr>
                    <a:xfrm>
                      <a:off x="0" y="0"/>
                      <a:ext cx="8791363" cy="54041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F2DB00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4DC84360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noProof/>
        </w:rPr>
        <w:lastRenderedPageBreak/>
        <w:drawing>
          <wp:inline distT="0" distB="0" distL="114300" distR="114300" wp14:anchorId="69FF4D0A" wp14:editId="023B5C24">
            <wp:extent cx="8452697" cy="6354595"/>
            <wp:effectExtent l="0" t="0" r="0" b="0"/>
            <wp:docPr id="107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l="12140" t="12718" r="13585" b="5081"/>
                    <a:stretch>
                      <a:fillRect/>
                    </a:stretch>
                  </pic:blipFill>
                  <pic:spPr>
                    <a:xfrm>
                      <a:off x="0" y="0"/>
                      <a:ext cx="8452697" cy="6354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CD9271" w14:textId="77777777" w:rsidR="00076A78" w:rsidRDefault="00076A78">
      <w:pPr>
        <w:ind w:left="0" w:hanging="2"/>
      </w:pPr>
    </w:p>
    <w:p w14:paraId="6777C759" w14:textId="77777777" w:rsidR="00076A78" w:rsidRDefault="00645755">
      <w:pPr>
        <w:ind w:left="0" w:hanging="2"/>
      </w:pPr>
      <w:r>
        <w:rPr>
          <w:noProof/>
        </w:rPr>
        <w:drawing>
          <wp:inline distT="0" distB="0" distL="114300" distR="114300" wp14:anchorId="3A4A8CF2" wp14:editId="590DFEC6">
            <wp:extent cx="7944697" cy="5223753"/>
            <wp:effectExtent l="0" t="0" r="0" b="0"/>
            <wp:docPr id="107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 l="12151" t="10687" r="13730" b="8449"/>
                    <a:stretch>
                      <a:fillRect/>
                    </a:stretch>
                  </pic:blipFill>
                  <pic:spPr>
                    <a:xfrm>
                      <a:off x="0" y="0"/>
                      <a:ext cx="7944697" cy="5223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279A6A" w14:textId="77777777" w:rsidR="00076A78" w:rsidRDefault="00645755">
      <w:pPr>
        <w:ind w:left="0" w:hanging="2"/>
      </w:pPr>
      <w:r>
        <w:rPr>
          <w:noProof/>
        </w:rPr>
        <w:lastRenderedPageBreak/>
        <w:drawing>
          <wp:inline distT="0" distB="0" distL="114300" distR="114300" wp14:anchorId="08F3E121" wp14:editId="0F105162">
            <wp:extent cx="8315113" cy="5502468"/>
            <wp:effectExtent l="0" t="0" r="0" b="0"/>
            <wp:docPr id="107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2"/>
                    <a:srcRect l="12231" t="13992" r="13409" b="4970"/>
                    <a:stretch>
                      <a:fillRect/>
                    </a:stretch>
                  </pic:blipFill>
                  <pic:spPr>
                    <a:xfrm>
                      <a:off x="0" y="0"/>
                      <a:ext cx="8315113" cy="5502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5BC2B9" w14:textId="77777777" w:rsidR="00076A78" w:rsidRDefault="00076A78">
      <w:pPr>
        <w:ind w:left="0" w:hanging="2"/>
      </w:pPr>
    </w:p>
    <w:p w14:paraId="7E4A3AE6" w14:textId="77777777" w:rsidR="00076A78" w:rsidRDefault="00645755">
      <w:pPr>
        <w:ind w:left="0" w:hanging="2"/>
      </w:pPr>
      <w:r>
        <w:rPr>
          <w:noProof/>
        </w:rPr>
        <w:drawing>
          <wp:inline distT="0" distB="0" distL="114300" distR="114300" wp14:anchorId="000EDE65" wp14:editId="5576683C">
            <wp:extent cx="8050530" cy="5252762"/>
            <wp:effectExtent l="0" t="0" r="0" b="0"/>
            <wp:docPr id="107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 l="12553" t="10341" r="13455" b="9604"/>
                    <a:stretch>
                      <a:fillRect/>
                    </a:stretch>
                  </pic:blipFill>
                  <pic:spPr>
                    <a:xfrm>
                      <a:off x="0" y="0"/>
                      <a:ext cx="8050530" cy="5252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C287F7" w14:textId="77777777" w:rsidR="00076A78" w:rsidRDefault="00645755">
      <w:pPr>
        <w:ind w:left="0" w:hanging="2"/>
      </w:pPr>
      <w:r>
        <w:rPr>
          <w:noProof/>
        </w:rPr>
        <w:lastRenderedPageBreak/>
        <w:drawing>
          <wp:inline distT="0" distB="0" distL="114300" distR="114300" wp14:anchorId="3A89B1B2" wp14:editId="4F72D05B">
            <wp:extent cx="8092863" cy="5282841"/>
            <wp:effectExtent l="0" t="0" r="0" b="0"/>
            <wp:docPr id="107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 l="12174" t="13289" r="13374" b="6189"/>
                    <a:stretch>
                      <a:fillRect/>
                    </a:stretch>
                  </pic:blipFill>
                  <pic:spPr>
                    <a:xfrm>
                      <a:off x="0" y="0"/>
                      <a:ext cx="8092863" cy="5282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E6AC54" w14:textId="77777777" w:rsidR="00076A78" w:rsidRDefault="00645755">
      <w:pPr>
        <w:ind w:left="0" w:hanging="2"/>
      </w:pPr>
      <w:r>
        <w:rPr>
          <w:noProof/>
        </w:rPr>
        <w:lastRenderedPageBreak/>
        <w:drawing>
          <wp:inline distT="0" distB="0" distL="114300" distR="114300" wp14:anchorId="02B012F9" wp14:editId="37D47AC1">
            <wp:extent cx="8082280" cy="5250616"/>
            <wp:effectExtent l="0" t="0" r="0" b="0"/>
            <wp:docPr id="107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 l="12176" t="11157" r="13637" b="8697"/>
                    <a:stretch>
                      <a:fillRect/>
                    </a:stretch>
                  </pic:blipFill>
                  <pic:spPr>
                    <a:xfrm>
                      <a:off x="0" y="0"/>
                      <a:ext cx="8082280" cy="5250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DE2B1" w14:textId="77777777" w:rsidR="00076A78" w:rsidRDefault="00645755">
      <w:pPr>
        <w:ind w:left="0" w:hanging="2"/>
      </w:pPr>
      <w:r>
        <w:rPr>
          <w:noProof/>
        </w:rPr>
        <w:lastRenderedPageBreak/>
        <w:drawing>
          <wp:inline distT="0" distB="0" distL="114300" distR="114300" wp14:anchorId="6D75FC9A" wp14:editId="6268A385">
            <wp:extent cx="8029363" cy="5212432"/>
            <wp:effectExtent l="0" t="0" r="0" b="0"/>
            <wp:docPr id="107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l="12301" t="14760" r="13303" b="4122"/>
                    <a:stretch>
                      <a:fillRect/>
                    </a:stretch>
                  </pic:blipFill>
                  <pic:spPr>
                    <a:xfrm>
                      <a:off x="0" y="0"/>
                      <a:ext cx="8029363" cy="5212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9E6CE1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33C3BFA4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noProof/>
        </w:rPr>
        <w:lastRenderedPageBreak/>
        <w:drawing>
          <wp:inline distT="0" distB="0" distL="114300" distR="114300" wp14:anchorId="6355FDA8" wp14:editId="74F0F5C9">
            <wp:extent cx="8050530" cy="5367020"/>
            <wp:effectExtent l="0" t="0" r="0" b="0"/>
            <wp:docPr id="107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 l="12408" t="10199" r="13753" b="9214"/>
                    <a:stretch>
                      <a:fillRect/>
                    </a:stretch>
                  </pic:blipFill>
                  <pic:spPr>
                    <a:xfrm>
                      <a:off x="0" y="0"/>
                      <a:ext cx="8050530" cy="5367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9BD07D" w14:textId="77777777" w:rsidR="00076A78" w:rsidRDefault="00645755">
      <w:pPr>
        <w:ind w:left="0" w:hanging="2"/>
      </w:pPr>
      <w:r>
        <w:rPr>
          <w:noProof/>
        </w:rPr>
        <w:lastRenderedPageBreak/>
        <w:drawing>
          <wp:inline distT="0" distB="0" distL="114300" distR="114300" wp14:anchorId="5B122577" wp14:editId="62343366">
            <wp:extent cx="7997613" cy="5221971"/>
            <wp:effectExtent l="0" t="0" r="0" b="0"/>
            <wp:docPr id="108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8"/>
                    <a:srcRect l="12360" t="9193" r="13558" b="10603"/>
                    <a:stretch>
                      <a:fillRect/>
                    </a:stretch>
                  </pic:blipFill>
                  <pic:spPr>
                    <a:xfrm>
                      <a:off x="0" y="0"/>
                      <a:ext cx="7997613" cy="52219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9A4A6A" w14:textId="77777777" w:rsidR="00076A78" w:rsidRDefault="00076A78">
      <w:pPr>
        <w:ind w:left="0" w:hanging="2"/>
      </w:pPr>
    </w:p>
    <w:p w14:paraId="4D2599DA" w14:textId="77777777" w:rsidR="00076A78" w:rsidRDefault="00645755">
      <w:pPr>
        <w:ind w:left="0" w:hanging="2"/>
      </w:pPr>
      <w:r>
        <w:rPr>
          <w:noProof/>
        </w:rPr>
        <w:lastRenderedPageBreak/>
        <w:drawing>
          <wp:inline distT="0" distB="0" distL="114300" distR="114300" wp14:anchorId="07A4C2D9" wp14:editId="56D3BCCC">
            <wp:extent cx="8071697" cy="5319456"/>
            <wp:effectExtent l="0" t="0" r="0" b="0"/>
            <wp:docPr id="108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9"/>
                    <a:srcRect l="12665" t="13804" r="13806" b="6171"/>
                    <a:stretch>
                      <a:fillRect/>
                    </a:stretch>
                  </pic:blipFill>
                  <pic:spPr>
                    <a:xfrm>
                      <a:off x="0" y="0"/>
                      <a:ext cx="8071697" cy="5319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8C15C4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noProof/>
        </w:rPr>
        <w:lastRenderedPageBreak/>
        <w:drawing>
          <wp:inline distT="0" distB="0" distL="114300" distR="114300" wp14:anchorId="13FEC045" wp14:editId="2F22C898">
            <wp:extent cx="8071697" cy="5285585"/>
            <wp:effectExtent l="0" t="0" r="0" b="0"/>
            <wp:docPr id="108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0"/>
                    <a:srcRect l="12293" t="9315" r="13637" b="10262"/>
                    <a:stretch>
                      <a:fillRect/>
                    </a:stretch>
                  </pic:blipFill>
                  <pic:spPr>
                    <a:xfrm>
                      <a:off x="0" y="0"/>
                      <a:ext cx="8071697" cy="5285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2BC450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25170F2D" w14:textId="77777777" w:rsidR="00076A78" w:rsidRDefault="00645755">
      <w:pPr>
        <w:ind w:left="0" w:hanging="2"/>
      </w:pPr>
      <w:r>
        <w:rPr>
          <w:noProof/>
        </w:rPr>
        <w:lastRenderedPageBreak/>
        <w:drawing>
          <wp:inline distT="0" distB="0" distL="114300" distR="114300" wp14:anchorId="64764B87" wp14:editId="293C71DB">
            <wp:extent cx="8082280" cy="5208835"/>
            <wp:effectExtent l="0" t="0" r="0" b="0"/>
            <wp:docPr id="108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1"/>
                    <a:srcRect l="12127" t="15486" r="13882" b="4965"/>
                    <a:stretch>
                      <a:fillRect/>
                    </a:stretch>
                  </pic:blipFill>
                  <pic:spPr>
                    <a:xfrm>
                      <a:off x="0" y="0"/>
                      <a:ext cx="8082280" cy="5208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ADEA39" w14:textId="77777777" w:rsidR="00076A78" w:rsidRDefault="00645755">
      <w:pPr>
        <w:ind w:left="0" w:hanging="2"/>
      </w:pPr>
      <w:r>
        <w:rPr>
          <w:noProof/>
        </w:rPr>
        <w:lastRenderedPageBreak/>
        <w:drawing>
          <wp:inline distT="0" distB="0" distL="114300" distR="114300" wp14:anchorId="0EE8A30C" wp14:editId="0DC3B796">
            <wp:extent cx="8029363" cy="5307313"/>
            <wp:effectExtent l="0" t="0" r="0" b="0"/>
            <wp:docPr id="10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2"/>
                    <a:srcRect l="12380" t="11517" r="13445" b="7867"/>
                    <a:stretch>
                      <a:fillRect/>
                    </a:stretch>
                  </pic:blipFill>
                  <pic:spPr>
                    <a:xfrm>
                      <a:off x="0" y="0"/>
                      <a:ext cx="8029363" cy="5307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FF3B04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1C87C5AC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br w:type="page"/>
      </w:r>
      <w:r>
        <w:rPr>
          <w:noProof/>
        </w:rPr>
        <w:lastRenderedPageBreak/>
        <w:drawing>
          <wp:inline distT="0" distB="0" distL="114300" distR="114300" wp14:anchorId="2866C01F" wp14:editId="08E53BCF">
            <wp:extent cx="8021085" cy="5267748"/>
            <wp:effectExtent l="0" t="0" r="0" b="0"/>
            <wp:docPr id="108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3"/>
                    <a:srcRect l="12256" t="11253" r="13792" b="8543"/>
                    <a:stretch>
                      <a:fillRect/>
                    </a:stretch>
                  </pic:blipFill>
                  <pic:spPr>
                    <a:xfrm>
                      <a:off x="0" y="0"/>
                      <a:ext cx="8021085" cy="5267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B725D3" w14:textId="77777777" w:rsidR="00076A78" w:rsidRDefault="00645755">
      <w:pPr>
        <w:ind w:left="0" w:hanging="2"/>
      </w:pPr>
      <w:r>
        <w:rPr>
          <w:noProof/>
        </w:rPr>
        <w:lastRenderedPageBreak/>
        <w:drawing>
          <wp:inline distT="0" distB="0" distL="114300" distR="114300" wp14:anchorId="5D341FCE" wp14:editId="33B5171A">
            <wp:extent cx="7991185" cy="4903682"/>
            <wp:effectExtent l="0" t="0" r="0" b="0"/>
            <wp:docPr id="106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4"/>
                    <a:srcRect l="12280" t="8832" r="13727" b="13130"/>
                    <a:stretch>
                      <a:fillRect/>
                    </a:stretch>
                  </pic:blipFill>
                  <pic:spPr>
                    <a:xfrm>
                      <a:off x="0" y="0"/>
                      <a:ext cx="7991185" cy="4903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32D2AD" w14:textId="77777777" w:rsidR="00076A78" w:rsidRDefault="00076A78">
      <w:pPr>
        <w:ind w:left="0" w:hanging="2"/>
      </w:pPr>
    </w:p>
    <w:p w14:paraId="48C90FD3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  <w:u w:val="single"/>
        </w:rPr>
      </w:pPr>
    </w:p>
    <w:p w14:paraId="6470F30F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  <w:u w:val="single"/>
        </w:rPr>
      </w:pPr>
      <w:r>
        <w:rPr>
          <w:noProof/>
        </w:rPr>
        <w:lastRenderedPageBreak/>
        <w:drawing>
          <wp:inline distT="0" distB="0" distL="114300" distR="114300" wp14:anchorId="4543FE30" wp14:editId="5C7B44B0">
            <wp:extent cx="7976447" cy="5253335"/>
            <wp:effectExtent l="0" t="0" r="0" b="0"/>
            <wp:docPr id="106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5"/>
                    <a:srcRect l="12410" t="14079" r="13637" b="5861"/>
                    <a:stretch>
                      <a:fillRect/>
                    </a:stretch>
                  </pic:blipFill>
                  <pic:spPr>
                    <a:xfrm>
                      <a:off x="0" y="0"/>
                      <a:ext cx="7976447" cy="5253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296562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  <w:u w:val="single"/>
        </w:rPr>
      </w:pPr>
      <w:r>
        <w:rPr>
          <w:noProof/>
        </w:rPr>
        <w:lastRenderedPageBreak/>
        <w:drawing>
          <wp:inline distT="0" distB="0" distL="114300" distR="114300" wp14:anchorId="0006F832" wp14:editId="266C4AFE">
            <wp:extent cx="8039947" cy="5135044"/>
            <wp:effectExtent l="0" t="0" r="0" b="0"/>
            <wp:docPr id="106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6"/>
                    <a:srcRect l="12515" t="15477" r="13611" b="5179"/>
                    <a:stretch>
                      <a:fillRect/>
                    </a:stretch>
                  </pic:blipFill>
                  <pic:spPr>
                    <a:xfrm>
                      <a:off x="0" y="0"/>
                      <a:ext cx="8039947" cy="5135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233FC3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  <w:u w:val="single"/>
        </w:rPr>
      </w:pPr>
    </w:p>
    <w:p w14:paraId="5251E98A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  <w:u w:val="single"/>
        </w:rPr>
      </w:pPr>
      <w:r>
        <w:rPr>
          <w:noProof/>
        </w:rPr>
        <w:lastRenderedPageBreak/>
        <w:drawing>
          <wp:inline distT="0" distB="0" distL="114300" distR="114300" wp14:anchorId="2385A7ED" wp14:editId="5987F24F">
            <wp:extent cx="8124613" cy="5439457"/>
            <wp:effectExtent l="0" t="0" r="0" b="0"/>
            <wp:docPr id="106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7"/>
                    <a:srcRect l="12176" t="10793" r="13637" b="7990"/>
                    <a:stretch>
                      <a:fillRect/>
                    </a:stretch>
                  </pic:blipFill>
                  <pic:spPr>
                    <a:xfrm>
                      <a:off x="0" y="0"/>
                      <a:ext cx="8124613" cy="5439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793AD6" w14:textId="77777777" w:rsidR="00076A78" w:rsidRDefault="00645755">
      <w:pPr>
        <w:ind w:left="0" w:hanging="2"/>
      </w:pPr>
      <w:r>
        <w:rPr>
          <w:noProof/>
        </w:rPr>
        <w:lastRenderedPageBreak/>
        <w:drawing>
          <wp:inline distT="0" distB="0" distL="114300" distR="114300" wp14:anchorId="4F6797EA" wp14:editId="543BD655">
            <wp:extent cx="7987030" cy="5189313"/>
            <wp:effectExtent l="0" t="0" r="0" b="0"/>
            <wp:docPr id="106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8"/>
                    <a:srcRect l="11944" t="12873" r="13520" b="6478"/>
                    <a:stretch>
                      <a:fillRect/>
                    </a:stretch>
                  </pic:blipFill>
                  <pic:spPr>
                    <a:xfrm>
                      <a:off x="0" y="0"/>
                      <a:ext cx="7987030" cy="5189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D2E634" w14:textId="77777777" w:rsidR="00076A78" w:rsidRDefault="00076A78">
      <w:pPr>
        <w:ind w:left="0" w:hanging="2"/>
      </w:pPr>
    </w:p>
    <w:p w14:paraId="09D63727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  <w:u w:val="single"/>
        </w:rPr>
      </w:pPr>
      <w:r>
        <w:rPr>
          <w:noProof/>
        </w:rPr>
        <w:lastRenderedPageBreak/>
        <w:drawing>
          <wp:inline distT="0" distB="0" distL="114300" distR="114300" wp14:anchorId="169A4B0E" wp14:editId="383E1933">
            <wp:extent cx="8103447" cy="5293003"/>
            <wp:effectExtent l="0" t="0" r="0" b="0"/>
            <wp:docPr id="10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9"/>
                    <a:srcRect l="12325" t="14314" r="13240" b="5527"/>
                    <a:stretch>
                      <a:fillRect/>
                    </a:stretch>
                  </pic:blipFill>
                  <pic:spPr>
                    <a:xfrm>
                      <a:off x="0" y="0"/>
                      <a:ext cx="8103447" cy="5293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0E99F9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  <w:u w:val="single"/>
        </w:rPr>
        <w:sectPr w:rsidR="00076A78">
          <w:pgSz w:w="15840" w:h="12240" w:orient="landscape"/>
          <w:pgMar w:top="1701" w:right="567" w:bottom="1701" w:left="992" w:header="709" w:footer="709" w:gutter="0"/>
          <w:cols w:space="720"/>
        </w:sectPr>
      </w:pPr>
    </w:p>
    <w:p w14:paraId="1D35D840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  <w:u w:val="single"/>
        </w:rPr>
      </w:pPr>
    </w:p>
    <w:p w14:paraId="35B5CD37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bookmarkStart w:id="73" w:name="_heading=h.2dlolyb" w:colFirst="0" w:colLast="0"/>
      <w:bookmarkEnd w:id="73"/>
      <w:r>
        <w:br w:type="page"/>
      </w:r>
    </w:p>
    <w:p w14:paraId="1A8E9924" w14:textId="77777777" w:rsidR="00076A78" w:rsidRDefault="0064575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lastRenderedPageBreak/>
        <w:t xml:space="preserve">ANEXO </w:t>
      </w:r>
      <w:proofErr w:type="spellStart"/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N°</w:t>
      </w:r>
      <w:proofErr w:type="spellEnd"/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 xml:space="preserve"> </w:t>
      </w:r>
      <w:r>
        <w:rPr>
          <w:rFonts w:ascii="Verdana" w:eastAsia="Verdana" w:hAnsi="Verdana" w:cs="Verdana"/>
          <w:b/>
          <w:sz w:val="20"/>
          <w:szCs w:val="20"/>
          <w:u w:val="single"/>
        </w:rPr>
        <w:t>4</w:t>
      </w: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:</w:t>
      </w:r>
    </w:p>
    <w:p w14:paraId="6B95AB9A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Cobertura de la ACHS en caso de COVID-19 </w:t>
      </w:r>
      <w:r>
        <w:rPr>
          <w:rFonts w:ascii="Verdana" w:eastAsia="Verdana" w:hAnsi="Verdana" w:cs="Verdana"/>
          <w:b/>
          <w:sz w:val="19"/>
          <w:szCs w:val="19"/>
        </w:rPr>
        <w:t>(TRABAJADORES)</w:t>
      </w:r>
    </w:p>
    <w:p w14:paraId="67E5359E" w14:textId="77777777" w:rsidR="00076A78" w:rsidRDefault="00076A78">
      <w:pPr>
        <w:ind w:left="0" w:hanging="2"/>
        <w:rPr>
          <w:rFonts w:ascii="Verdana" w:eastAsia="Verdana" w:hAnsi="Verdana" w:cs="Verdana"/>
          <w:sz w:val="19"/>
          <w:szCs w:val="19"/>
        </w:rPr>
      </w:pPr>
    </w:p>
    <w:p w14:paraId="5F46E635" w14:textId="77777777" w:rsidR="00076A78" w:rsidRDefault="00645755">
      <w:pPr>
        <w:widowControl w:val="0"/>
        <w:ind w:left="0" w:hanging="2"/>
        <w:rPr>
          <w:rFonts w:ascii="Arial" w:eastAsia="Arial" w:hAnsi="Arial" w:cs="Arial"/>
          <w:color w:val="FFFFFF"/>
          <w:highlight w:val="black"/>
        </w:rPr>
      </w:pPr>
      <w:r>
        <w:rPr>
          <w:rFonts w:ascii="Arial" w:eastAsia="Arial" w:hAnsi="Arial" w:cs="Arial"/>
          <w:color w:val="FFFFFF"/>
          <w:highlight w:val="black"/>
        </w:rPr>
        <w:t xml:space="preserve">CORONAVIRUS (COVID-19) </w:t>
      </w:r>
    </w:p>
    <w:p w14:paraId="3DFA6A1A" w14:textId="77777777" w:rsidR="00076A78" w:rsidRDefault="00645755">
      <w:pPr>
        <w:widowControl w:val="0"/>
        <w:spacing w:before="190" w:line="233" w:lineRule="auto"/>
        <w:ind w:left="3" w:right="1747" w:hanging="5"/>
        <w:rPr>
          <w:rFonts w:ascii="Arial" w:eastAsia="Arial" w:hAnsi="Arial" w:cs="Arial"/>
          <w:color w:val="231F20"/>
          <w:sz w:val="48"/>
          <w:szCs w:val="48"/>
        </w:rPr>
      </w:pPr>
      <w:r>
        <w:rPr>
          <w:rFonts w:ascii="Arial" w:eastAsia="Arial" w:hAnsi="Arial" w:cs="Arial"/>
          <w:color w:val="231F20"/>
          <w:sz w:val="48"/>
          <w:szCs w:val="48"/>
        </w:rPr>
        <w:t xml:space="preserve">COBERTURA AL SEGURO DE ENFERMEDADES </w:t>
      </w:r>
      <w:proofErr w:type="gramStart"/>
      <w:r>
        <w:rPr>
          <w:rFonts w:ascii="Arial" w:eastAsia="Arial" w:hAnsi="Arial" w:cs="Arial"/>
          <w:color w:val="231F20"/>
          <w:sz w:val="48"/>
          <w:szCs w:val="48"/>
        </w:rPr>
        <w:t>PROFESIONALES  Y</w:t>
      </w:r>
      <w:proofErr w:type="gramEnd"/>
      <w:r>
        <w:rPr>
          <w:rFonts w:ascii="Arial" w:eastAsia="Arial" w:hAnsi="Arial" w:cs="Arial"/>
          <w:color w:val="231F20"/>
          <w:sz w:val="48"/>
          <w:szCs w:val="48"/>
        </w:rPr>
        <w:t xml:space="preserve"> ACCIDENTES EN EL CASO DE COVID-19 </w:t>
      </w:r>
    </w:p>
    <w:p w14:paraId="4AC54209" w14:textId="77777777" w:rsidR="00076A78" w:rsidRDefault="00645755">
      <w:pPr>
        <w:widowControl w:val="0"/>
        <w:spacing w:before="453"/>
        <w:ind w:left="0" w:hanging="2"/>
        <w:rPr>
          <w:rFonts w:ascii="Arial" w:eastAsia="Arial" w:hAnsi="Arial" w:cs="Arial"/>
          <w:b/>
          <w:color w:val="008C4A"/>
        </w:rPr>
      </w:pPr>
      <w:r>
        <w:rPr>
          <w:rFonts w:ascii="Arial" w:eastAsia="Arial" w:hAnsi="Arial" w:cs="Arial"/>
          <w:b/>
          <w:color w:val="008C4A"/>
        </w:rPr>
        <w:t xml:space="preserve">CRITERIO GENERAL  </w:t>
      </w:r>
    </w:p>
    <w:p w14:paraId="0C831DE7" w14:textId="77777777" w:rsidR="00076A78" w:rsidRDefault="00645755">
      <w:pPr>
        <w:widowControl w:val="0"/>
        <w:spacing w:before="199" w:line="228" w:lineRule="auto"/>
        <w:ind w:left="0" w:right="13" w:hanging="2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color w:val="454647"/>
          <w:sz w:val="21"/>
          <w:szCs w:val="21"/>
        </w:rPr>
        <w:t xml:space="preserve">Para aclarar las consultas de qué hacer en diversas situaciones, hemos diseñado algunos lineamientos generales basados en el oficio ordinario N°1.124, emitido el 16 </w:t>
      </w:r>
      <w:proofErr w:type="gramStart"/>
      <w:r>
        <w:rPr>
          <w:rFonts w:ascii="Arial" w:eastAsia="Arial" w:hAnsi="Arial" w:cs="Arial"/>
          <w:color w:val="454647"/>
          <w:sz w:val="21"/>
          <w:szCs w:val="21"/>
        </w:rPr>
        <w:t>de  marzo</w:t>
      </w:r>
      <w:proofErr w:type="gramEnd"/>
      <w:r>
        <w:rPr>
          <w:rFonts w:ascii="Arial" w:eastAsia="Arial" w:hAnsi="Arial" w:cs="Arial"/>
          <w:color w:val="454647"/>
          <w:sz w:val="21"/>
          <w:szCs w:val="21"/>
        </w:rPr>
        <w:t xml:space="preserve"> del presente por la Superintendencia de Seguridad Social, el cual establece que se ha perdido la trazabilidad del contagio por haber pasado a “Fase 4” </w:t>
      </w:r>
    </w:p>
    <w:p w14:paraId="1D1ED719" w14:textId="77777777" w:rsidR="00076A78" w:rsidRDefault="00645755">
      <w:pPr>
        <w:widowControl w:val="0"/>
        <w:spacing w:before="265"/>
        <w:ind w:left="0" w:hanging="2"/>
        <w:rPr>
          <w:rFonts w:ascii="Arial" w:eastAsia="Arial" w:hAnsi="Arial" w:cs="Arial"/>
          <w:b/>
          <w:color w:val="454647"/>
          <w:sz w:val="21"/>
          <w:szCs w:val="21"/>
        </w:rPr>
      </w:pPr>
      <w:r>
        <w:rPr>
          <w:rFonts w:ascii="Arial" w:eastAsia="Arial" w:hAnsi="Arial" w:cs="Arial"/>
          <w:b/>
          <w:color w:val="454647"/>
          <w:sz w:val="21"/>
          <w:szCs w:val="21"/>
        </w:rPr>
        <w:t xml:space="preserve">1. ¿LA LEY 16.744 TIENE COBERTURA? ¿EN QUÉ CASOS? </w:t>
      </w:r>
    </w:p>
    <w:p w14:paraId="432EAC0E" w14:textId="77777777" w:rsidR="00076A78" w:rsidRDefault="00645755">
      <w:pPr>
        <w:widowControl w:val="0"/>
        <w:spacing w:line="228" w:lineRule="auto"/>
        <w:ind w:left="0" w:right="19" w:hanging="2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color w:val="454647"/>
          <w:sz w:val="21"/>
          <w:szCs w:val="21"/>
        </w:rPr>
        <w:t xml:space="preserve">De acuerdo al criterio general, es muy difícil poder establecer la causalidad directa que exige la ley para que esta enfermedad sea calificada como de origen laboral. </w:t>
      </w:r>
      <w:proofErr w:type="gramStart"/>
      <w:r>
        <w:rPr>
          <w:rFonts w:ascii="Arial" w:eastAsia="Arial" w:hAnsi="Arial" w:cs="Arial"/>
          <w:color w:val="454647"/>
          <w:sz w:val="21"/>
          <w:szCs w:val="21"/>
        </w:rPr>
        <w:t>A  contar</w:t>
      </w:r>
      <w:proofErr w:type="gramEnd"/>
      <w:r>
        <w:rPr>
          <w:rFonts w:ascii="Arial" w:eastAsia="Arial" w:hAnsi="Arial" w:cs="Arial"/>
          <w:color w:val="454647"/>
          <w:sz w:val="21"/>
          <w:szCs w:val="21"/>
        </w:rPr>
        <w:t xml:space="preserve"> de la fecha de la entrada en vigencia de la fase 4, el contagio de Coronavirus solo podrá ser calificado como laboral en situaciones muy excepcionales </w:t>
      </w:r>
    </w:p>
    <w:p w14:paraId="708B63FC" w14:textId="77777777" w:rsidR="00076A78" w:rsidRDefault="00645755">
      <w:pPr>
        <w:widowControl w:val="0"/>
        <w:spacing w:before="245" w:line="228" w:lineRule="auto"/>
        <w:ind w:left="0" w:right="90" w:hanging="2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color w:val="454647"/>
          <w:sz w:val="21"/>
          <w:szCs w:val="21"/>
        </w:rPr>
        <w:t xml:space="preserve">Con todo, aquellos casos excepcionales en que se pueda establecer la trazabilidad que exige la ley para calificar el contagio como de origen laboral serán </w:t>
      </w:r>
      <w:proofErr w:type="gramStart"/>
      <w:r>
        <w:rPr>
          <w:rFonts w:ascii="Arial" w:eastAsia="Arial" w:hAnsi="Arial" w:cs="Arial"/>
          <w:color w:val="454647"/>
          <w:sz w:val="21"/>
          <w:szCs w:val="21"/>
        </w:rPr>
        <w:t>ingresados  como</w:t>
      </w:r>
      <w:proofErr w:type="gramEnd"/>
      <w:r>
        <w:rPr>
          <w:rFonts w:ascii="Arial" w:eastAsia="Arial" w:hAnsi="Arial" w:cs="Arial"/>
          <w:color w:val="454647"/>
          <w:sz w:val="21"/>
          <w:szCs w:val="21"/>
        </w:rPr>
        <w:t xml:space="preserve"> Enfermedad Profesional para estudio y determinación de cobertura </w:t>
      </w:r>
    </w:p>
    <w:p w14:paraId="2E879EA7" w14:textId="77777777" w:rsidR="00076A78" w:rsidRDefault="00645755">
      <w:pPr>
        <w:widowControl w:val="0"/>
        <w:spacing w:before="245"/>
        <w:ind w:left="0" w:hanging="2"/>
        <w:rPr>
          <w:rFonts w:ascii="Arial" w:eastAsia="Arial" w:hAnsi="Arial" w:cs="Arial"/>
          <w:b/>
          <w:color w:val="454647"/>
          <w:sz w:val="21"/>
          <w:szCs w:val="21"/>
        </w:rPr>
      </w:pPr>
      <w:r>
        <w:rPr>
          <w:rFonts w:ascii="Arial" w:eastAsia="Arial" w:hAnsi="Arial" w:cs="Arial"/>
          <w:b/>
          <w:color w:val="454647"/>
          <w:sz w:val="21"/>
          <w:szCs w:val="21"/>
        </w:rPr>
        <w:t xml:space="preserve">2. ¿CUÁNDO Y DÓNDE DERIVO A MIS TRABAJADORES CON SÍNTOMAS?  </w:t>
      </w:r>
    </w:p>
    <w:p w14:paraId="23DE39EC" w14:textId="77777777" w:rsidR="00076A78" w:rsidRDefault="00645755">
      <w:pPr>
        <w:widowControl w:val="0"/>
        <w:ind w:left="0" w:hanging="2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b/>
          <w:color w:val="454647"/>
          <w:sz w:val="21"/>
          <w:szCs w:val="21"/>
        </w:rPr>
        <w:t xml:space="preserve"> </w:t>
      </w:r>
      <w:r>
        <w:rPr>
          <w:rFonts w:ascii="Arial" w:eastAsia="Arial" w:hAnsi="Arial" w:cs="Arial"/>
          <w:color w:val="454647"/>
          <w:sz w:val="21"/>
          <w:szCs w:val="21"/>
        </w:rPr>
        <w:t xml:space="preserve">(Principalmente fiebre, tos, dificultad respiratoria) </w:t>
      </w:r>
    </w:p>
    <w:p w14:paraId="1F60D0A1" w14:textId="77777777" w:rsidR="00076A78" w:rsidRDefault="00645755">
      <w:pPr>
        <w:widowControl w:val="0"/>
        <w:spacing w:before="194" w:line="228" w:lineRule="auto"/>
        <w:ind w:left="0" w:right="2389" w:hanging="2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color w:val="454647"/>
          <w:sz w:val="21"/>
          <w:szCs w:val="21"/>
        </w:rPr>
        <w:t xml:space="preserve"> </w:t>
      </w:r>
      <w:r>
        <w:rPr>
          <w:rFonts w:ascii="Arial" w:eastAsia="Arial" w:hAnsi="Arial" w:cs="Arial"/>
          <w:color w:val="0D793D"/>
          <w:sz w:val="21"/>
          <w:szCs w:val="21"/>
        </w:rPr>
        <w:t xml:space="preserve">• </w:t>
      </w:r>
      <w:r>
        <w:rPr>
          <w:rFonts w:ascii="Arial" w:eastAsia="Arial" w:hAnsi="Arial" w:cs="Arial"/>
          <w:color w:val="454647"/>
          <w:sz w:val="21"/>
          <w:szCs w:val="21"/>
        </w:rPr>
        <w:t xml:space="preserve">Caso Sospechoso sintomático (Con historia de viaje laboral al extranjero o con exposición a persona con COVID-19 </w:t>
      </w:r>
      <w:proofErr w:type="gramStart"/>
      <w:r>
        <w:rPr>
          <w:rFonts w:ascii="Arial" w:eastAsia="Arial" w:hAnsi="Arial" w:cs="Arial"/>
          <w:color w:val="454647"/>
          <w:sz w:val="21"/>
          <w:szCs w:val="21"/>
        </w:rPr>
        <w:t>confirmada)  Necesita</w:t>
      </w:r>
      <w:proofErr w:type="gramEnd"/>
      <w:r>
        <w:rPr>
          <w:rFonts w:ascii="Arial" w:eastAsia="Arial" w:hAnsi="Arial" w:cs="Arial"/>
          <w:color w:val="454647"/>
          <w:sz w:val="21"/>
          <w:szCs w:val="21"/>
        </w:rPr>
        <w:t xml:space="preserve"> la atención y emisión de licencia médica por aislamiento. Por lo tanto:  </w:t>
      </w:r>
    </w:p>
    <w:tbl>
      <w:tblPr>
        <w:tblStyle w:val="a3"/>
        <w:tblW w:w="10120" w:type="dxa"/>
        <w:tblInd w:w="2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60"/>
        <w:gridCol w:w="5060"/>
      </w:tblGrid>
      <w:tr w:rsidR="00076A78" w14:paraId="3EDCD6D7" w14:textId="77777777">
        <w:trPr>
          <w:trHeight w:val="310"/>
        </w:trPr>
        <w:tc>
          <w:tcPr>
            <w:tcW w:w="5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06550" w14:textId="77777777" w:rsidR="00076A78" w:rsidRDefault="00645755">
            <w:pPr>
              <w:widowControl w:val="0"/>
              <w:ind w:left="0" w:hanging="2"/>
              <w:rPr>
                <w:rFonts w:ascii="Arial" w:eastAsia="Arial" w:hAnsi="Arial" w:cs="Arial"/>
                <w:b/>
                <w:color w:val="454647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54647"/>
                <w:sz w:val="20"/>
                <w:szCs w:val="20"/>
              </w:rPr>
              <w:t xml:space="preserve">SITUACIÓN </w:t>
            </w:r>
          </w:p>
        </w:tc>
        <w:tc>
          <w:tcPr>
            <w:tcW w:w="5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B8A13" w14:textId="77777777" w:rsidR="00076A78" w:rsidRDefault="00645755">
            <w:pPr>
              <w:widowControl w:val="0"/>
              <w:ind w:left="0" w:hanging="2"/>
              <w:rPr>
                <w:rFonts w:ascii="Arial" w:eastAsia="Arial" w:hAnsi="Arial" w:cs="Arial"/>
                <w:b/>
                <w:color w:val="454647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54647"/>
                <w:sz w:val="20"/>
                <w:szCs w:val="20"/>
              </w:rPr>
              <w:t>RECOMENDACIÓN</w:t>
            </w:r>
          </w:p>
        </w:tc>
      </w:tr>
      <w:tr w:rsidR="00076A78" w14:paraId="33A498FD" w14:textId="77777777">
        <w:trPr>
          <w:trHeight w:val="717"/>
        </w:trPr>
        <w:tc>
          <w:tcPr>
            <w:tcW w:w="5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ACB13" w14:textId="77777777" w:rsidR="00076A78" w:rsidRDefault="00645755">
            <w:pPr>
              <w:widowControl w:val="0"/>
              <w:spacing w:line="209" w:lineRule="auto"/>
              <w:ind w:left="0" w:right="105" w:hanging="2"/>
              <w:rPr>
                <w:rFonts w:ascii="Arial" w:eastAsia="Arial" w:hAnsi="Arial" w:cs="Arial"/>
                <w:color w:val="454647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 xml:space="preserve">Viaje en comisión de servicio (laboral) o si es personal de salud y tuvo </w:t>
            </w:r>
            <w:proofErr w:type="gramStart"/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>contacto  en</w:t>
            </w:r>
            <w:proofErr w:type="gramEnd"/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 xml:space="preserve"> su labor con paciente COVID-19 confirmado</w:t>
            </w:r>
          </w:p>
        </w:tc>
        <w:tc>
          <w:tcPr>
            <w:tcW w:w="5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D70FE" w14:textId="77777777" w:rsidR="00076A78" w:rsidRDefault="00645755">
            <w:pPr>
              <w:widowControl w:val="0"/>
              <w:spacing w:line="209" w:lineRule="auto"/>
              <w:ind w:left="0" w:right="89" w:hanging="2"/>
              <w:jc w:val="both"/>
              <w:rPr>
                <w:rFonts w:ascii="Arial" w:eastAsia="Arial" w:hAnsi="Arial" w:cs="Arial"/>
                <w:color w:val="454647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 xml:space="preserve">Consultar en centro ACHS. Si está en la Región Metropolitana, se sugiere </w:t>
            </w:r>
            <w:proofErr w:type="gramStart"/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>ingreso  en</w:t>
            </w:r>
            <w:proofErr w:type="gramEnd"/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 xml:space="preserve"> Hospital del Trabajador. Tras esta atención se investigará trazabilidad caso </w:t>
            </w:r>
            <w:proofErr w:type="gramStart"/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>a  caso</w:t>
            </w:r>
            <w:proofErr w:type="gramEnd"/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>, para determinar cobertura, según criterio general antes expuesto</w:t>
            </w:r>
          </w:p>
        </w:tc>
      </w:tr>
      <w:tr w:rsidR="00076A78" w14:paraId="21393321" w14:textId="77777777">
        <w:trPr>
          <w:trHeight w:val="566"/>
        </w:trPr>
        <w:tc>
          <w:tcPr>
            <w:tcW w:w="5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DFE25" w14:textId="77777777" w:rsidR="00076A78" w:rsidRDefault="00645755">
            <w:pPr>
              <w:widowControl w:val="0"/>
              <w:ind w:left="0" w:hanging="2"/>
              <w:rPr>
                <w:rFonts w:ascii="Arial" w:eastAsia="Arial" w:hAnsi="Arial" w:cs="Arial"/>
                <w:color w:val="454647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 xml:space="preserve">Si no es personal de salud o no has viajado al extranjero por motivos laborales </w:t>
            </w:r>
          </w:p>
        </w:tc>
        <w:tc>
          <w:tcPr>
            <w:tcW w:w="5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BC248" w14:textId="77777777" w:rsidR="00076A78" w:rsidRDefault="00645755">
            <w:pPr>
              <w:widowControl w:val="0"/>
              <w:ind w:left="0" w:hanging="2"/>
              <w:rPr>
                <w:rFonts w:ascii="Arial" w:eastAsia="Arial" w:hAnsi="Arial" w:cs="Arial"/>
                <w:color w:val="454647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>Asistir a centro asistencial por su previsión de salud común</w:t>
            </w:r>
          </w:p>
        </w:tc>
      </w:tr>
    </w:tbl>
    <w:p w14:paraId="2A6B2CEA" w14:textId="77777777" w:rsidR="00076A78" w:rsidRDefault="00076A78">
      <w:pPr>
        <w:widowControl w:val="0"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6CA6E220" w14:textId="77777777" w:rsidR="00076A78" w:rsidRDefault="00076A78">
      <w:pPr>
        <w:widowControl w:val="0"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593DCCA6" w14:textId="77777777" w:rsidR="00076A78" w:rsidRDefault="00645755">
      <w:pPr>
        <w:widowControl w:val="0"/>
        <w:ind w:left="0" w:hanging="2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color w:val="454647"/>
          <w:sz w:val="21"/>
          <w:szCs w:val="21"/>
        </w:rPr>
        <w:t xml:space="preserve"> </w:t>
      </w:r>
      <w:r>
        <w:rPr>
          <w:rFonts w:ascii="Arial" w:eastAsia="Arial" w:hAnsi="Arial" w:cs="Arial"/>
          <w:color w:val="0D793D"/>
          <w:sz w:val="21"/>
          <w:szCs w:val="21"/>
        </w:rPr>
        <w:t xml:space="preserve">• </w:t>
      </w:r>
      <w:r>
        <w:rPr>
          <w:rFonts w:ascii="Arial" w:eastAsia="Arial" w:hAnsi="Arial" w:cs="Arial"/>
          <w:color w:val="454647"/>
          <w:sz w:val="21"/>
          <w:szCs w:val="21"/>
        </w:rPr>
        <w:t xml:space="preserve">Caso no sospechoso sintomático (sin contacto de riesgo)  </w:t>
      </w:r>
    </w:p>
    <w:p w14:paraId="32E0F338" w14:textId="77777777" w:rsidR="00076A78" w:rsidRDefault="00645755">
      <w:pPr>
        <w:widowControl w:val="0"/>
        <w:ind w:left="0" w:hanging="2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color w:val="454647"/>
          <w:sz w:val="21"/>
          <w:szCs w:val="21"/>
        </w:rPr>
        <w:lastRenderedPageBreak/>
        <w:t xml:space="preserve">Se sugiere presentarse para atención médica a un centro asistencial de previsión de salud común </w:t>
      </w:r>
    </w:p>
    <w:p w14:paraId="7ADF68EE" w14:textId="77777777" w:rsidR="00076A78" w:rsidRDefault="00645755">
      <w:pPr>
        <w:widowControl w:val="0"/>
        <w:spacing w:before="255"/>
        <w:ind w:left="0" w:hanging="2"/>
        <w:rPr>
          <w:rFonts w:ascii="Arial" w:eastAsia="Arial" w:hAnsi="Arial" w:cs="Arial"/>
          <w:b/>
          <w:color w:val="454647"/>
          <w:sz w:val="21"/>
          <w:szCs w:val="21"/>
        </w:rPr>
      </w:pPr>
      <w:r>
        <w:rPr>
          <w:rFonts w:ascii="Arial" w:eastAsia="Arial" w:hAnsi="Arial" w:cs="Arial"/>
          <w:b/>
          <w:color w:val="454647"/>
          <w:sz w:val="21"/>
          <w:szCs w:val="21"/>
        </w:rPr>
        <w:t xml:space="preserve">3. ¿CUÁNDO Y DÓNDE DERIVO A MIS TRABAJADORES SIN SÍNTOMAS? </w:t>
      </w:r>
    </w:p>
    <w:p w14:paraId="67C97E80" w14:textId="77777777" w:rsidR="00076A78" w:rsidRDefault="00645755">
      <w:pPr>
        <w:widowControl w:val="0"/>
        <w:spacing w:before="194"/>
        <w:ind w:left="0" w:hanging="2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b/>
          <w:color w:val="454647"/>
          <w:sz w:val="21"/>
          <w:szCs w:val="21"/>
        </w:rPr>
        <w:t xml:space="preserve"> </w:t>
      </w:r>
      <w:r>
        <w:rPr>
          <w:rFonts w:ascii="Arial" w:eastAsia="Arial" w:hAnsi="Arial" w:cs="Arial"/>
          <w:color w:val="0D793D"/>
          <w:sz w:val="21"/>
          <w:szCs w:val="21"/>
        </w:rPr>
        <w:t xml:space="preserve">• </w:t>
      </w:r>
      <w:r>
        <w:rPr>
          <w:rFonts w:ascii="Arial" w:eastAsia="Arial" w:hAnsi="Arial" w:cs="Arial"/>
          <w:color w:val="454647"/>
          <w:sz w:val="21"/>
          <w:szCs w:val="21"/>
        </w:rPr>
        <w:t xml:space="preserve">Contacto estrecho (con caso confirmado COVID-19)  </w:t>
      </w:r>
    </w:p>
    <w:p w14:paraId="3806E112" w14:textId="77777777" w:rsidR="00076A78" w:rsidRDefault="00645755">
      <w:pPr>
        <w:widowControl w:val="0"/>
        <w:ind w:left="0" w:hanging="2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color w:val="454647"/>
          <w:sz w:val="21"/>
          <w:szCs w:val="21"/>
        </w:rPr>
        <w:t xml:space="preserve">Necesita la emisión de licencia médica por aislamiento preventivo. Por lo tanto: </w:t>
      </w:r>
    </w:p>
    <w:tbl>
      <w:tblPr>
        <w:tblStyle w:val="a4"/>
        <w:tblW w:w="10120" w:type="dxa"/>
        <w:tblInd w:w="2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60"/>
        <w:gridCol w:w="5060"/>
      </w:tblGrid>
      <w:tr w:rsidR="00076A78" w14:paraId="1DBE8E11" w14:textId="77777777">
        <w:trPr>
          <w:trHeight w:val="310"/>
        </w:trPr>
        <w:tc>
          <w:tcPr>
            <w:tcW w:w="5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550F1" w14:textId="77777777" w:rsidR="00076A78" w:rsidRDefault="00645755">
            <w:pPr>
              <w:widowControl w:val="0"/>
              <w:ind w:left="0" w:hanging="2"/>
              <w:rPr>
                <w:rFonts w:ascii="Arial" w:eastAsia="Arial" w:hAnsi="Arial" w:cs="Arial"/>
                <w:b/>
                <w:color w:val="454647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54647"/>
                <w:sz w:val="20"/>
                <w:szCs w:val="20"/>
              </w:rPr>
              <w:t xml:space="preserve">SITUACIÓN </w:t>
            </w:r>
          </w:p>
        </w:tc>
        <w:tc>
          <w:tcPr>
            <w:tcW w:w="5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F32D9" w14:textId="77777777" w:rsidR="00076A78" w:rsidRDefault="00645755">
            <w:pPr>
              <w:widowControl w:val="0"/>
              <w:ind w:left="0" w:hanging="2"/>
              <w:rPr>
                <w:rFonts w:ascii="Arial" w:eastAsia="Arial" w:hAnsi="Arial" w:cs="Arial"/>
                <w:b/>
                <w:color w:val="454647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54647"/>
                <w:sz w:val="20"/>
                <w:szCs w:val="20"/>
              </w:rPr>
              <w:t>RECOMENDACIÓN</w:t>
            </w:r>
          </w:p>
        </w:tc>
      </w:tr>
      <w:tr w:rsidR="00076A78" w14:paraId="68E6D58E" w14:textId="77777777">
        <w:trPr>
          <w:trHeight w:val="717"/>
        </w:trPr>
        <w:tc>
          <w:tcPr>
            <w:tcW w:w="5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CF6D9" w14:textId="77777777" w:rsidR="00076A78" w:rsidRDefault="00645755">
            <w:pPr>
              <w:widowControl w:val="0"/>
              <w:spacing w:line="209" w:lineRule="auto"/>
              <w:ind w:left="0" w:right="293" w:hanging="2"/>
              <w:rPr>
                <w:rFonts w:ascii="Arial" w:eastAsia="Arial" w:hAnsi="Arial" w:cs="Arial"/>
                <w:color w:val="454647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>Si es personal de salud que tuvo contacto en su labor con paciente COVID-</w:t>
            </w:r>
            <w:proofErr w:type="gramStart"/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>19  confirmado</w:t>
            </w:r>
            <w:proofErr w:type="gramEnd"/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>, dicha licencia debe ser emitida en centro ACHS</w:t>
            </w:r>
          </w:p>
        </w:tc>
        <w:tc>
          <w:tcPr>
            <w:tcW w:w="5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6A00D" w14:textId="77777777" w:rsidR="00076A78" w:rsidRDefault="00645755">
            <w:pPr>
              <w:widowControl w:val="0"/>
              <w:spacing w:line="209" w:lineRule="auto"/>
              <w:ind w:left="0" w:right="170" w:hanging="2"/>
              <w:rPr>
                <w:rFonts w:ascii="Arial" w:eastAsia="Arial" w:hAnsi="Arial" w:cs="Arial"/>
                <w:color w:val="454647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 xml:space="preserve">Se sugiere, en caso de presentar múltiples funcionarios, contactar a </w:t>
            </w:r>
            <w:proofErr w:type="gramStart"/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>equipo  comercial</w:t>
            </w:r>
            <w:proofErr w:type="gramEnd"/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 xml:space="preserve"> ACHS, para coordinar los ingresos en agencias. Tras esta atención </w:t>
            </w:r>
            <w:proofErr w:type="gramStart"/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>se  investigará</w:t>
            </w:r>
            <w:proofErr w:type="gramEnd"/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 xml:space="preserve"> trazabilidad caso a caso, para determinar cobertura</w:t>
            </w:r>
          </w:p>
        </w:tc>
      </w:tr>
      <w:tr w:rsidR="00076A78" w14:paraId="11AC2C51" w14:textId="77777777">
        <w:trPr>
          <w:trHeight w:val="517"/>
        </w:trPr>
        <w:tc>
          <w:tcPr>
            <w:tcW w:w="5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BA9AF" w14:textId="77777777" w:rsidR="00076A78" w:rsidRDefault="00645755">
            <w:pPr>
              <w:widowControl w:val="0"/>
              <w:ind w:left="0" w:hanging="2"/>
              <w:rPr>
                <w:rFonts w:ascii="Arial" w:eastAsia="Arial" w:hAnsi="Arial" w:cs="Arial"/>
                <w:color w:val="454647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 xml:space="preserve">Si no es personal de salud </w:t>
            </w:r>
          </w:p>
        </w:tc>
        <w:tc>
          <w:tcPr>
            <w:tcW w:w="5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99D81" w14:textId="77777777" w:rsidR="00076A78" w:rsidRDefault="00645755">
            <w:pPr>
              <w:widowControl w:val="0"/>
              <w:spacing w:line="209" w:lineRule="auto"/>
              <w:ind w:left="0" w:right="108" w:hanging="2"/>
              <w:rPr>
                <w:rFonts w:ascii="Arial" w:eastAsia="Arial" w:hAnsi="Arial" w:cs="Arial"/>
                <w:color w:val="454647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 xml:space="preserve">Asistir a centro asistencial de acuerdo a previsión de salud común para </w:t>
            </w:r>
            <w:proofErr w:type="gramStart"/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>emisión  de</w:t>
            </w:r>
            <w:proofErr w:type="gramEnd"/>
            <w:r>
              <w:rPr>
                <w:rFonts w:ascii="Arial" w:eastAsia="Arial" w:hAnsi="Arial" w:cs="Arial"/>
                <w:color w:val="454647"/>
                <w:sz w:val="21"/>
                <w:szCs w:val="21"/>
              </w:rPr>
              <w:t xml:space="preserve"> licencia</w:t>
            </w:r>
          </w:p>
        </w:tc>
      </w:tr>
    </w:tbl>
    <w:p w14:paraId="152CD9B9" w14:textId="77777777" w:rsidR="00076A78" w:rsidRDefault="00076A78">
      <w:pPr>
        <w:widowControl w:val="0"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74A94DD1" w14:textId="77777777" w:rsidR="00076A78" w:rsidRDefault="00076A78">
      <w:pPr>
        <w:widowControl w:val="0"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1E1B534C" w14:textId="77777777" w:rsidR="00076A78" w:rsidRDefault="00645755">
      <w:pPr>
        <w:widowControl w:val="0"/>
        <w:jc w:val="center"/>
        <w:rPr>
          <w:rFonts w:ascii="Arial" w:eastAsia="Arial" w:hAnsi="Arial" w:cs="Arial"/>
          <w:b/>
          <w:color w:val="00853D"/>
          <w:sz w:val="14"/>
          <w:szCs w:val="14"/>
        </w:rPr>
      </w:pPr>
      <w:r>
        <w:rPr>
          <w:rFonts w:ascii="Arial" w:eastAsia="Arial" w:hAnsi="Arial" w:cs="Arial"/>
          <w:color w:val="787D83"/>
          <w:sz w:val="14"/>
          <w:szCs w:val="14"/>
        </w:rPr>
        <w:t xml:space="preserve">Las Mutualidades de Empleadores son fiscalizadas por la Superintendencia de Seguridad Social (www.suseso.cl) </w:t>
      </w:r>
      <w:r>
        <w:rPr>
          <w:rFonts w:ascii="Arial" w:eastAsia="Arial" w:hAnsi="Arial" w:cs="Arial"/>
          <w:b/>
          <w:color w:val="00853D"/>
          <w:sz w:val="14"/>
          <w:szCs w:val="14"/>
        </w:rPr>
        <w:t xml:space="preserve">ACHS CENTER 600 600 2247 - www.achs.cl </w:t>
      </w:r>
    </w:p>
    <w:p w14:paraId="19575491" w14:textId="77777777" w:rsidR="00076A78" w:rsidRDefault="00645755">
      <w:pPr>
        <w:widowControl w:val="0"/>
        <w:ind w:left="0" w:hanging="2"/>
        <w:rPr>
          <w:rFonts w:ascii="Arial" w:eastAsia="Arial" w:hAnsi="Arial" w:cs="Arial"/>
          <w:b/>
          <w:color w:val="FFFFFF"/>
        </w:rPr>
      </w:pPr>
      <w:r>
        <w:rPr>
          <w:rFonts w:ascii="Arial" w:eastAsia="Arial" w:hAnsi="Arial" w:cs="Arial"/>
          <w:b/>
          <w:color w:val="FFFFFF"/>
        </w:rPr>
        <w:t>CORONAVIRUS (COVID-19)</w:t>
      </w:r>
    </w:p>
    <w:p w14:paraId="4653FCDE" w14:textId="77777777" w:rsidR="00076A78" w:rsidRDefault="00645755">
      <w:pPr>
        <w:widowControl w:val="0"/>
        <w:spacing w:before="275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b/>
          <w:color w:val="00853D"/>
          <w:sz w:val="14"/>
          <w:szCs w:val="14"/>
        </w:rPr>
        <w:t xml:space="preserve"> </w:t>
      </w:r>
      <w:r>
        <w:rPr>
          <w:rFonts w:ascii="Arial" w:eastAsia="Arial" w:hAnsi="Arial" w:cs="Arial"/>
          <w:color w:val="0D793D"/>
          <w:sz w:val="21"/>
          <w:szCs w:val="21"/>
        </w:rPr>
        <w:t xml:space="preserve">• </w:t>
      </w:r>
      <w:r>
        <w:rPr>
          <w:rFonts w:ascii="Arial" w:eastAsia="Arial" w:hAnsi="Arial" w:cs="Arial"/>
          <w:color w:val="454647"/>
          <w:sz w:val="21"/>
          <w:szCs w:val="21"/>
        </w:rPr>
        <w:t xml:space="preserve">Si ha viajado a los países de alto riesgo por motivos de trabajo </w:t>
      </w:r>
    </w:p>
    <w:p w14:paraId="1F18A159" w14:textId="77777777" w:rsidR="00076A78" w:rsidRDefault="00645755">
      <w:pPr>
        <w:widowControl w:val="0"/>
        <w:ind w:left="0" w:hanging="2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color w:val="454647"/>
          <w:sz w:val="21"/>
          <w:szCs w:val="21"/>
        </w:rPr>
        <w:t xml:space="preserve">Efectuar un período de cuarentena, para lo cual se le emitirá la licencia respectiva en su punto de ingreso al país </w:t>
      </w:r>
    </w:p>
    <w:p w14:paraId="0EF29EDD" w14:textId="77777777" w:rsidR="00076A78" w:rsidRDefault="00645755">
      <w:pPr>
        <w:widowControl w:val="0"/>
        <w:spacing w:before="194"/>
        <w:ind w:left="0" w:hanging="2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color w:val="454647"/>
          <w:sz w:val="21"/>
          <w:szCs w:val="21"/>
        </w:rPr>
        <w:t xml:space="preserve"> </w:t>
      </w:r>
      <w:r>
        <w:rPr>
          <w:rFonts w:ascii="Arial" w:eastAsia="Arial" w:hAnsi="Arial" w:cs="Arial"/>
          <w:color w:val="0D793D"/>
          <w:sz w:val="21"/>
          <w:szCs w:val="21"/>
        </w:rPr>
        <w:t xml:space="preserve">• </w:t>
      </w:r>
      <w:r>
        <w:rPr>
          <w:rFonts w:ascii="Arial" w:eastAsia="Arial" w:hAnsi="Arial" w:cs="Arial"/>
          <w:color w:val="454647"/>
          <w:sz w:val="21"/>
          <w:szCs w:val="21"/>
        </w:rPr>
        <w:t xml:space="preserve">Sin contacto de riesgo: </w:t>
      </w:r>
    </w:p>
    <w:p w14:paraId="0CC53B5C" w14:textId="77777777" w:rsidR="00076A78" w:rsidRDefault="00645755">
      <w:pPr>
        <w:widowControl w:val="0"/>
        <w:ind w:left="0" w:hanging="2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color w:val="454647"/>
          <w:sz w:val="21"/>
          <w:szCs w:val="21"/>
        </w:rPr>
        <w:t xml:space="preserve">Se recomienda no consultar, solo medidas preventivas </w:t>
      </w:r>
    </w:p>
    <w:p w14:paraId="0582FF4F" w14:textId="77777777" w:rsidR="00076A78" w:rsidRDefault="00645755">
      <w:pPr>
        <w:widowControl w:val="0"/>
        <w:spacing w:before="194"/>
        <w:ind w:left="0" w:hanging="2"/>
        <w:rPr>
          <w:rFonts w:ascii="Arial" w:eastAsia="Arial" w:hAnsi="Arial" w:cs="Arial"/>
          <w:b/>
          <w:color w:val="454647"/>
          <w:sz w:val="21"/>
          <w:szCs w:val="21"/>
        </w:rPr>
      </w:pPr>
      <w:r>
        <w:rPr>
          <w:rFonts w:ascii="Arial" w:eastAsia="Arial" w:hAnsi="Arial" w:cs="Arial"/>
          <w:b/>
          <w:color w:val="454647"/>
          <w:sz w:val="21"/>
          <w:szCs w:val="21"/>
        </w:rPr>
        <w:t xml:space="preserve">4. ¿QUÉ HACER SI LA LICENCIA ES RECHAZADA POR LA ISAPRE? </w:t>
      </w:r>
    </w:p>
    <w:p w14:paraId="0D8926BC" w14:textId="77777777" w:rsidR="00076A78" w:rsidRDefault="00645755">
      <w:pPr>
        <w:widowControl w:val="0"/>
        <w:spacing w:before="154" w:line="209" w:lineRule="auto"/>
        <w:ind w:left="0" w:right="317" w:hanging="2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color w:val="454647"/>
          <w:sz w:val="21"/>
          <w:szCs w:val="21"/>
        </w:rPr>
        <w:t xml:space="preserve">En el caso de que tu previsión de salud común rechace una licencia tipo 1 (salud común) por aislamiento, deberás notificar a tu empleador, quien tomará </w:t>
      </w:r>
      <w:proofErr w:type="gramStart"/>
      <w:r>
        <w:rPr>
          <w:rFonts w:ascii="Arial" w:eastAsia="Arial" w:hAnsi="Arial" w:cs="Arial"/>
          <w:color w:val="454647"/>
          <w:sz w:val="21"/>
          <w:szCs w:val="21"/>
        </w:rPr>
        <w:t>contacto  con</w:t>
      </w:r>
      <w:proofErr w:type="gramEnd"/>
      <w:r>
        <w:rPr>
          <w:rFonts w:ascii="Arial" w:eastAsia="Arial" w:hAnsi="Arial" w:cs="Arial"/>
          <w:color w:val="454647"/>
          <w:sz w:val="21"/>
          <w:szCs w:val="21"/>
        </w:rPr>
        <w:t xml:space="preserve"> la contraparte ACHS, y enviar documentación necesaria para la regularización. Esto es: </w:t>
      </w:r>
    </w:p>
    <w:p w14:paraId="619FB424" w14:textId="77777777" w:rsidR="00076A78" w:rsidRDefault="00645755">
      <w:pPr>
        <w:widowControl w:val="0"/>
        <w:spacing w:before="221"/>
        <w:ind w:left="0" w:hanging="2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color w:val="454647"/>
          <w:sz w:val="21"/>
          <w:szCs w:val="21"/>
        </w:rPr>
        <w:t xml:space="preserve"> </w:t>
      </w:r>
      <w:r>
        <w:rPr>
          <w:rFonts w:ascii="Arial" w:eastAsia="Arial" w:hAnsi="Arial" w:cs="Arial"/>
          <w:color w:val="0D793D"/>
          <w:sz w:val="21"/>
          <w:szCs w:val="21"/>
        </w:rPr>
        <w:t xml:space="preserve">• </w:t>
      </w:r>
      <w:r>
        <w:rPr>
          <w:rFonts w:ascii="Arial" w:eastAsia="Arial" w:hAnsi="Arial" w:cs="Arial"/>
          <w:color w:val="454647"/>
          <w:sz w:val="21"/>
          <w:szCs w:val="21"/>
        </w:rPr>
        <w:t xml:space="preserve">Nombre completo y RUT del trabajador </w:t>
      </w:r>
    </w:p>
    <w:p w14:paraId="46CEAB9C" w14:textId="77777777" w:rsidR="00076A78" w:rsidRDefault="00645755">
      <w:pPr>
        <w:widowControl w:val="0"/>
        <w:ind w:left="0" w:hanging="2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color w:val="454647"/>
          <w:sz w:val="21"/>
          <w:szCs w:val="21"/>
        </w:rPr>
        <w:t xml:space="preserve"> </w:t>
      </w:r>
      <w:r>
        <w:rPr>
          <w:rFonts w:ascii="Arial" w:eastAsia="Arial" w:hAnsi="Arial" w:cs="Arial"/>
          <w:color w:val="0D793D"/>
          <w:sz w:val="21"/>
          <w:szCs w:val="21"/>
        </w:rPr>
        <w:t xml:space="preserve">• </w:t>
      </w:r>
      <w:r>
        <w:rPr>
          <w:rFonts w:ascii="Arial" w:eastAsia="Arial" w:hAnsi="Arial" w:cs="Arial"/>
          <w:color w:val="454647"/>
          <w:sz w:val="21"/>
          <w:szCs w:val="21"/>
        </w:rPr>
        <w:t xml:space="preserve">RUT de empresa </w:t>
      </w:r>
    </w:p>
    <w:p w14:paraId="019A540C" w14:textId="77777777" w:rsidR="00076A78" w:rsidRDefault="00645755">
      <w:pPr>
        <w:widowControl w:val="0"/>
        <w:ind w:left="0" w:hanging="2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color w:val="454647"/>
          <w:sz w:val="21"/>
          <w:szCs w:val="21"/>
        </w:rPr>
        <w:t xml:space="preserve"> </w:t>
      </w:r>
      <w:r>
        <w:rPr>
          <w:rFonts w:ascii="Arial" w:eastAsia="Arial" w:hAnsi="Arial" w:cs="Arial"/>
          <w:color w:val="0D793D"/>
          <w:sz w:val="21"/>
          <w:szCs w:val="21"/>
        </w:rPr>
        <w:t xml:space="preserve">• </w:t>
      </w:r>
      <w:r>
        <w:rPr>
          <w:rFonts w:ascii="Arial" w:eastAsia="Arial" w:hAnsi="Arial" w:cs="Arial"/>
          <w:color w:val="454647"/>
          <w:sz w:val="21"/>
          <w:szCs w:val="21"/>
        </w:rPr>
        <w:t xml:space="preserve">Licencia emitida en original </w:t>
      </w:r>
    </w:p>
    <w:p w14:paraId="1896F1B5" w14:textId="77777777" w:rsidR="00076A78" w:rsidRDefault="00645755">
      <w:pPr>
        <w:widowControl w:val="0"/>
        <w:ind w:left="0" w:hanging="2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color w:val="454647"/>
          <w:sz w:val="21"/>
          <w:szCs w:val="21"/>
        </w:rPr>
        <w:t xml:space="preserve"> </w:t>
      </w:r>
      <w:r>
        <w:rPr>
          <w:rFonts w:ascii="Arial" w:eastAsia="Arial" w:hAnsi="Arial" w:cs="Arial"/>
          <w:color w:val="0D793D"/>
          <w:sz w:val="21"/>
          <w:szCs w:val="21"/>
        </w:rPr>
        <w:t xml:space="preserve">• </w:t>
      </w:r>
      <w:r>
        <w:rPr>
          <w:rFonts w:ascii="Arial" w:eastAsia="Arial" w:hAnsi="Arial" w:cs="Arial"/>
          <w:color w:val="454647"/>
          <w:sz w:val="21"/>
          <w:szCs w:val="21"/>
        </w:rPr>
        <w:t xml:space="preserve">Certificado de rechazo  </w:t>
      </w:r>
    </w:p>
    <w:p w14:paraId="71C359B6" w14:textId="77777777" w:rsidR="00076A78" w:rsidRDefault="00645755">
      <w:pPr>
        <w:widowControl w:val="0"/>
        <w:ind w:left="0" w:hanging="2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color w:val="454647"/>
          <w:sz w:val="21"/>
          <w:szCs w:val="21"/>
        </w:rPr>
        <w:t xml:space="preserve"> </w:t>
      </w:r>
      <w:r>
        <w:rPr>
          <w:rFonts w:ascii="Arial" w:eastAsia="Arial" w:hAnsi="Arial" w:cs="Arial"/>
          <w:color w:val="0D793D"/>
          <w:sz w:val="21"/>
          <w:szCs w:val="21"/>
        </w:rPr>
        <w:t xml:space="preserve">• </w:t>
      </w:r>
      <w:r>
        <w:rPr>
          <w:rFonts w:ascii="Arial" w:eastAsia="Arial" w:hAnsi="Arial" w:cs="Arial"/>
          <w:color w:val="454647"/>
          <w:sz w:val="21"/>
          <w:szCs w:val="21"/>
        </w:rPr>
        <w:t xml:space="preserve">Registro de atención médica recibida al momento de emitir la licencia </w:t>
      </w:r>
    </w:p>
    <w:p w14:paraId="6E557FDB" w14:textId="77777777" w:rsidR="00076A78" w:rsidRDefault="00645755">
      <w:pPr>
        <w:widowControl w:val="0"/>
        <w:spacing w:line="228" w:lineRule="auto"/>
        <w:ind w:left="0" w:right="3005" w:hanging="2"/>
        <w:rPr>
          <w:rFonts w:ascii="Arial" w:eastAsia="Arial" w:hAnsi="Arial" w:cs="Arial"/>
          <w:color w:val="454647"/>
          <w:sz w:val="21"/>
          <w:szCs w:val="21"/>
        </w:rPr>
      </w:pPr>
      <w:r>
        <w:rPr>
          <w:rFonts w:ascii="Arial" w:eastAsia="Arial" w:hAnsi="Arial" w:cs="Arial"/>
          <w:color w:val="454647"/>
          <w:sz w:val="21"/>
          <w:szCs w:val="21"/>
        </w:rPr>
        <w:t xml:space="preserve"> </w:t>
      </w:r>
      <w:r>
        <w:rPr>
          <w:rFonts w:ascii="Arial" w:eastAsia="Arial" w:hAnsi="Arial" w:cs="Arial"/>
          <w:color w:val="0D793D"/>
          <w:sz w:val="21"/>
          <w:szCs w:val="21"/>
        </w:rPr>
        <w:t xml:space="preserve">• </w:t>
      </w:r>
      <w:r>
        <w:rPr>
          <w:rFonts w:ascii="Arial" w:eastAsia="Arial" w:hAnsi="Arial" w:cs="Arial"/>
          <w:color w:val="454647"/>
          <w:sz w:val="21"/>
          <w:szCs w:val="21"/>
        </w:rPr>
        <w:t xml:space="preserve">Otros antecedentes de empresa tales como validación de la solicitud de viaje en comisión de servicios o viaje </w:t>
      </w:r>
      <w:proofErr w:type="gramStart"/>
      <w:r>
        <w:rPr>
          <w:rFonts w:ascii="Arial" w:eastAsia="Arial" w:hAnsi="Arial" w:cs="Arial"/>
          <w:color w:val="454647"/>
          <w:sz w:val="21"/>
          <w:szCs w:val="21"/>
        </w:rPr>
        <w:t xml:space="preserve">laboral  </w:t>
      </w:r>
      <w:r>
        <w:rPr>
          <w:rFonts w:ascii="Arial" w:eastAsia="Arial" w:hAnsi="Arial" w:cs="Arial"/>
          <w:color w:val="0D793D"/>
          <w:sz w:val="21"/>
          <w:szCs w:val="21"/>
        </w:rPr>
        <w:t>•</w:t>
      </w:r>
      <w:proofErr w:type="gramEnd"/>
      <w:r>
        <w:rPr>
          <w:rFonts w:ascii="Arial" w:eastAsia="Arial" w:hAnsi="Arial" w:cs="Arial"/>
          <w:color w:val="0D793D"/>
          <w:sz w:val="21"/>
          <w:szCs w:val="21"/>
        </w:rPr>
        <w:t xml:space="preserve"> </w:t>
      </w:r>
      <w:r>
        <w:rPr>
          <w:rFonts w:ascii="Arial" w:eastAsia="Arial" w:hAnsi="Arial" w:cs="Arial"/>
          <w:color w:val="454647"/>
          <w:sz w:val="21"/>
          <w:szCs w:val="21"/>
        </w:rPr>
        <w:t xml:space="preserve">Si se trata de exposición, enviar nombre de la fuente y contexto en el que se origina el riesgo </w:t>
      </w:r>
    </w:p>
    <w:p w14:paraId="6116E9F8" w14:textId="77777777" w:rsidR="00076A78" w:rsidRDefault="00076A78">
      <w:pPr>
        <w:widowControl w:val="0"/>
        <w:spacing w:line="228" w:lineRule="auto"/>
        <w:ind w:left="0" w:right="3005" w:hanging="2"/>
        <w:rPr>
          <w:rFonts w:ascii="Arial" w:eastAsia="Arial" w:hAnsi="Arial" w:cs="Arial"/>
          <w:color w:val="454647"/>
          <w:sz w:val="21"/>
          <w:szCs w:val="21"/>
        </w:rPr>
      </w:pPr>
    </w:p>
    <w:p w14:paraId="471AC136" w14:textId="77777777" w:rsidR="00076A78" w:rsidRDefault="00076A78">
      <w:pPr>
        <w:widowControl w:val="0"/>
        <w:spacing w:line="228" w:lineRule="auto"/>
        <w:ind w:left="0" w:right="3005" w:hanging="2"/>
        <w:rPr>
          <w:rFonts w:ascii="Arial" w:eastAsia="Arial" w:hAnsi="Arial" w:cs="Arial"/>
          <w:color w:val="454647"/>
          <w:sz w:val="21"/>
          <w:szCs w:val="21"/>
        </w:rPr>
      </w:pPr>
    </w:p>
    <w:p w14:paraId="68730098" w14:textId="77777777" w:rsidR="00076A78" w:rsidRDefault="00645755">
      <w:pPr>
        <w:widowControl w:val="0"/>
        <w:spacing w:line="228" w:lineRule="auto"/>
        <w:ind w:right="3005"/>
        <w:rPr>
          <w:rFonts w:ascii="Arial" w:eastAsia="Arial" w:hAnsi="Arial" w:cs="Arial"/>
          <w:b/>
          <w:color w:val="00853D"/>
          <w:sz w:val="14"/>
          <w:szCs w:val="14"/>
        </w:rPr>
      </w:pPr>
      <w:r>
        <w:rPr>
          <w:rFonts w:ascii="Arial" w:eastAsia="Arial" w:hAnsi="Arial" w:cs="Arial"/>
          <w:color w:val="787D83"/>
          <w:sz w:val="14"/>
          <w:szCs w:val="14"/>
        </w:rPr>
        <w:t xml:space="preserve">Las Mutualidades de Empleadores son fiscalizadas por la Superintendencia de Seguridad Social (www.suseso.cl) </w:t>
      </w:r>
      <w:r>
        <w:rPr>
          <w:rFonts w:ascii="Arial" w:eastAsia="Arial" w:hAnsi="Arial" w:cs="Arial"/>
          <w:b/>
          <w:color w:val="00853D"/>
          <w:sz w:val="14"/>
          <w:szCs w:val="14"/>
        </w:rPr>
        <w:t xml:space="preserve">ACHS CENTER 600 600 2247 - www.achs.cl </w:t>
      </w:r>
    </w:p>
    <w:p w14:paraId="1EEAA81A" w14:textId="77777777" w:rsidR="00076A78" w:rsidRDefault="00076A78">
      <w:pPr>
        <w:ind w:left="0" w:hanging="2"/>
      </w:pPr>
    </w:p>
    <w:p w14:paraId="2B3FC1F7" w14:textId="77777777" w:rsidR="00076A78" w:rsidRDefault="00076A78">
      <w:pPr>
        <w:ind w:left="0" w:hanging="2"/>
      </w:pPr>
    </w:p>
    <w:p w14:paraId="4800F660" w14:textId="77777777" w:rsidR="00076A78" w:rsidRDefault="00076A7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Verdana" w:eastAsia="Verdana" w:hAnsi="Verdana" w:cs="Verdana"/>
          <w:sz w:val="19"/>
          <w:szCs w:val="19"/>
        </w:rPr>
      </w:pPr>
    </w:p>
    <w:p w14:paraId="67F88BF3" w14:textId="77777777" w:rsidR="00076A78" w:rsidRDefault="00645755">
      <w:pPr>
        <w:ind w:left="0" w:hanging="2"/>
        <w:rPr>
          <w:rFonts w:ascii="Verdana" w:eastAsia="Verdana" w:hAnsi="Verdana" w:cs="Verdana"/>
          <w:sz w:val="19"/>
          <w:szCs w:val="19"/>
        </w:rPr>
      </w:pPr>
      <w:r>
        <w:br w:type="page"/>
      </w:r>
    </w:p>
    <w:sectPr w:rsidR="00076A78">
      <w:pgSz w:w="12240" w:h="15840"/>
      <w:pgMar w:top="567" w:right="1701" w:bottom="993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E31C9A" w14:textId="77777777" w:rsidR="00FF5F8A" w:rsidRDefault="00FF5F8A" w:rsidP="00645755">
      <w:pPr>
        <w:spacing w:line="240" w:lineRule="auto"/>
        <w:ind w:left="0" w:hanging="2"/>
      </w:pPr>
      <w:r>
        <w:separator/>
      </w:r>
    </w:p>
  </w:endnote>
  <w:endnote w:type="continuationSeparator" w:id="0">
    <w:p w14:paraId="6F65BA0D" w14:textId="77777777" w:rsidR="00FF5F8A" w:rsidRDefault="00FF5F8A" w:rsidP="0064575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panose1 w:val="00000000000000000000"/>
    <w:charset w:val="00"/>
    <w:family w:val="roman"/>
    <w:notTrueType/>
    <w:pitch w:val="default"/>
  </w:font>
  <w:font w:name="HelveticaNeueLT Std Cn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E432A" w14:textId="77777777" w:rsidR="00645755" w:rsidRDefault="00645755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68832668"/>
      <w:docPartObj>
        <w:docPartGallery w:val="Page Numbers (Bottom of Page)"/>
        <w:docPartUnique/>
      </w:docPartObj>
    </w:sdtPr>
    <w:sdtEndPr/>
    <w:sdtContent>
      <w:p w14:paraId="75E664F8" w14:textId="31187FE2" w:rsidR="00645755" w:rsidRDefault="00645755">
        <w:pPr>
          <w:pStyle w:val="Piedepgina"/>
          <w:ind w:left="0" w:hanging="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DC24B3" w14:textId="77777777" w:rsidR="00645755" w:rsidRDefault="00645755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EBF1C" w14:textId="77777777" w:rsidR="00645755" w:rsidRDefault="00645755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3BC852" w14:textId="77777777" w:rsidR="00FF5F8A" w:rsidRDefault="00FF5F8A" w:rsidP="00645755">
      <w:pPr>
        <w:spacing w:line="240" w:lineRule="auto"/>
        <w:ind w:left="0" w:hanging="2"/>
      </w:pPr>
      <w:r>
        <w:separator/>
      </w:r>
    </w:p>
  </w:footnote>
  <w:footnote w:type="continuationSeparator" w:id="0">
    <w:p w14:paraId="2C8BC912" w14:textId="77777777" w:rsidR="00FF5F8A" w:rsidRDefault="00FF5F8A" w:rsidP="0064575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27609" w14:textId="77777777" w:rsidR="00645755" w:rsidRDefault="00645755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B3DA04" w14:textId="77777777" w:rsidR="00645755" w:rsidRDefault="00645755">
    <w:pPr>
      <w:pStyle w:val="Encabezad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3A910" w14:textId="77777777" w:rsidR="00645755" w:rsidRDefault="00645755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10FF0"/>
    <w:multiLevelType w:val="multilevel"/>
    <w:tmpl w:val="2062BDE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1467DBE"/>
    <w:multiLevelType w:val="multilevel"/>
    <w:tmpl w:val="538484B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05746F5F"/>
    <w:multiLevelType w:val="multilevel"/>
    <w:tmpl w:val="D04C9BD8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07445E3D"/>
    <w:multiLevelType w:val="multilevel"/>
    <w:tmpl w:val="0526FEB0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0B5B41F8"/>
    <w:multiLevelType w:val="multilevel"/>
    <w:tmpl w:val="2EC6B148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0C7A57DD"/>
    <w:multiLevelType w:val="multilevel"/>
    <w:tmpl w:val="ECB2FC1E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0CA3003D"/>
    <w:multiLevelType w:val="multilevel"/>
    <w:tmpl w:val="C1C08202"/>
    <w:lvl w:ilvl="0">
      <w:start w:val="1"/>
      <w:numFmt w:val="upperRoman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0E1D24FC"/>
    <w:multiLevelType w:val="multilevel"/>
    <w:tmpl w:val="3A74F240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0F8814E5"/>
    <w:multiLevelType w:val="multilevel"/>
    <w:tmpl w:val="B2A01000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13782538"/>
    <w:multiLevelType w:val="multilevel"/>
    <w:tmpl w:val="3CD2D90C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19A8030B"/>
    <w:multiLevelType w:val="multilevel"/>
    <w:tmpl w:val="BAB2CD20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1A1B3EFA"/>
    <w:multiLevelType w:val="multilevel"/>
    <w:tmpl w:val="9D621F5A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 w15:restartNumberingAfterBreak="0">
    <w:nsid w:val="1D1E2E41"/>
    <w:multiLevelType w:val="multilevel"/>
    <w:tmpl w:val="573E6A9A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21E86B65"/>
    <w:multiLevelType w:val="multilevel"/>
    <w:tmpl w:val="C3F068CE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27077289"/>
    <w:multiLevelType w:val="multilevel"/>
    <w:tmpl w:val="939C5668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2A6404E5"/>
    <w:multiLevelType w:val="multilevel"/>
    <w:tmpl w:val="C75EDA00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31C03CDA"/>
    <w:multiLevelType w:val="multilevel"/>
    <w:tmpl w:val="6E507172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485223C8"/>
    <w:multiLevelType w:val="multilevel"/>
    <w:tmpl w:val="E5C67594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49DE0F2F"/>
    <w:multiLevelType w:val="multilevel"/>
    <w:tmpl w:val="3FC6D8D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 w15:restartNumberingAfterBreak="0">
    <w:nsid w:val="4A9C0818"/>
    <w:multiLevelType w:val="multilevel"/>
    <w:tmpl w:val="545CCDCC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500221CE"/>
    <w:multiLevelType w:val="multilevel"/>
    <w:tmpl w:val="3D64888C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1" w15:restartNumberingAfterBreak="0">
    <w:nsid w:val="56AA78D5"/>
    <w:multiLevelType w:val="multilevel"/>
    <w:tmpl w:val="AF8AAC84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5ADD0F8B"/>
    <w:multiLevelType w:val="multilevel"/>
    <w:tmpl w:val="093A4574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 w15:restartNumberingAfterBreak="0">
    <w:nsid w:val="5F8F4596"/>
    <w:multiLevelType w:val="multilevel"/>
    <w:tmpl w:val="ADD438E4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4" w15:restartNumberingAfterBreak="0">
    <w:nsid w:val="638C3A80"/>
    <w:multiLevelType w:val="multilevel"/>
    <w:tmpl w:val="FE70A7E2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5" w15:restartNumberingAfterBreak="0">
    <w:nsid w:val="64236490"/>
    <w:multiLevelType w:val="multilevel"/>
    <w:tmpl w:val="66A2D34C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6" w15:restartNumberingAfterBreak="0">
    <w:nsid w:val="66936D7F"/>
    <w:multiLevelType w:val="multilevel"/>
    <w:tmpl w:val="F454D5EC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7" w15:restartNumberingAfterBreak="0">
    <w:nsid w:val="6E865CD7"/>
    <w:multiLevelType w:val="multilevel"/>
    <w:tmpl w:val="B6789D04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8" w15:restartNumberingAfterBreak="0">
    <w:nsid w:val="71EC34B9"/>
    <w:multiLevelType w:val="multilevel"/>
    <w:tmpl w:val="A514692E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9" w15:restartNumberingAfterBreak="0">
    <w:nsid w:val="7B925A5A"/>
    <w:multiLevelType w:val="multilevel"/>
    <w:tmpl w:val="F3FA83C8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0" w15:restartNumberingAfterBreak="0">
    <w:nsid w:val="7C7D1AD4"/>
    <w:multiLevelType w:val="multilevel"/>
    <w:tmpl w:val="FECC6B20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1" w15:restartNumberingAfterBreak="0">
    <w:nsid w:val="7F110F33"/>
    <w:multiLevelType w:val="multilevel"/>
    <w:tmpl w:val="948423C4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2" w15:restartNumberingAfterBreak="0">
    <w:nsid w:val="7FC56F96"/>
    <w:multiLevelType w:val="multilevel"/>
    <w:tmpl w:val="3976ED5E"/>
    <w:lvl w:ilvl="0">
      <w:start w:val="1"/>
      <w:numFmt w:val="bullet"/>
      <w:lvlText w:val="o"/>
      <w:lvlJc w:val="left"/>
      <w:pPr>
        <w:ind w:left="1068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0"/>
  </w:num>
  <w:num w:numId="2">
    <w:abstractNumId w:val="26"/>
  </w:num>
  <w:num w:numId="3">
    <w:abstractNumId w:val="16"/>
  </w:num>
  <w:num w:numId="4">
    <w:abstractNumId w:val="20"/>
  </w:num>
  <w:num w:numId="5">
    <w:abstractNumId w:val="0"/>
  </w:num>
  <w:num w:numId="6">
    <w:abstractNumId w:val="1"/>
  </w:num>
  <w:num w:numId="7">
    <w:abstractNumId w:val="29"/>
  </w:num>
  <w:num w:numId="8">
    <w:abstractNumId w:val="5"/>
  </w:num>
  <w:num w:numId="9">
    <w:abstractNumId w:val="22"/>
  </w:num>
  <w:num w:numId="10">
    <w:abstractNumId w:val="28"/>
  </w:num>
  <w:num w:numId="11">
    <w:abstractNumId w:val="19"/>
  </w:num>
  <w:num w:numId="12">
    <w:abstractNumId w:val="24"/>
  </w:num>
  <w:num w:numId="13">
    <w:abstractNumId w:val="31"/>
  </w:num>
  <w:num w:numId="14">
    <w:abstractNumId w:val="18"/>
  </w:num>
  <w:num w:numId="15">
    <w:abstractNumId w:val="4"/>
  </w:num>
  <w:num w:numId="16">
    <w:abstractNumId w:val="25"/>
  </w:num>
  <w:num w:numId="17">
    <w:abstractNumId w:val="17"/>
  </w:num>
  <w:num w:numId="18">
    <w:abstractNumId w:val="6"/>
  </w:num>
  <w:num w:numId="19">
    <w:abstractNumId w:val="32"/>
  </w:num>
  <w:num w:numId="20">
    <w:abstractNumId w:val="21"/>
  </w:num>
  <w:num w:numId="21">
    <w:abstractNumId w:val="30"/>
  </w:num>
  <w:num w:numId="22">
    <w:abstractNumId w:val="3"/>
  </w:num>
  <w:num w:numId="23">
    <w:abstractNumId w:val="14"/>
  </w:num>
  <w:num w:numId="24">
    <w:abstractNumId w:val="13"/>
  </w:num>
  <w:num w:numId="25">
    <w:abstractNumId w:val="11"/>
  </w:num>
  <w:num w:numId="26">
    <w:abstractNumId w:val="2"/>
  </w:num>
  <w:num w:numId="27">
    <w:abstractNumId w:val="9"/>
  </w:num>
  <w:num w:numId="28">
    <w:abstractNumId w:val="15"/>
  </w:num>
  <w:num w:numId="29">
    <w:abstractNumId w:val="23"/>
  </w:num>
  <w:num w:numId="30">
    <w:abstractNumId w:val="27"/>
  </w:num>
  <w:num w:numId="31">
    <w:abstractNumId w:val="8"/>
  </w:num>
  <w:num w:numId="32">
    <w:abstractNumId w:val="7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A78"/>
    <w:rsid w:val="00076A78"/>
    <w:rsid w:val="00585364"/>
    <w:rsid w:val="00645755"/>
    <w:rsid w:val="006D3742"/>
    <w:rsid w:val="007124E2"/>
    <w:rsid w:val="00FF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4390A"/>
  <w15:docId w15:val="{23F06253-7280-418C-A5B0-9D549EF51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Cambria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n-US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 w:line="360" w:lineRule="auto"/>
      <w:jc w:val="center"/>
    </w:pPr>
    <w:rPr>
      <w:rFonts w:ascii="Verdana" w:eastAsia="Times New Roman" w:hAnsi="Verdana"/>
      <w:b/>
      <w:bCs/>
      <w:kern w:val="32"/>
      <w:sz w:val="20"/>
      <w:szCs w:val="32"/>
    </w:rPr>
  </w:style>
  <w:style w:type="paragraph" w:styleId="Ttulo2">
    <w:name w:val="heading 2"/>
    <w:basedOn w:val="Subttulo"/>
    <w:next w:val="Normal"/>
    <w:uiPriority w:val="9"/>
    <w:semiHidden/>
    <w:unhideWhenUsed/>
    <w:qFormat/>
    <w:pPr>
      <w:spacing w:before="240" w:after="60"/>
      <w:outlineLvl w:val="1"/>
    </w:pPr>
    <w:rPr>
      <w:rFonts w:ascii="Verdana" w:eastAsia="Calibri" w:hAnsi="Verdana"/>
      <w:b/>
      <w:bCs/>
      <w:iCs/>
      <w:sz w:val="20"/>
      <w:szCs w:val="28"/>
      <w:u w:val="single"/>
    </w:rPr>
  </w:style>
  <w:style w:type="paragraph" w:styleId="Ttulo3">
    <w:name w:val="heading 3"/>
    <w:basedOn w:val="Subttulo"/>
    <w:next w:val="Normal"/>
    <w:uiPriority w:val="9"/>
    <w:semiHidden/>
    <w:unhideWhenUsed/>
    <w:qFormat/>
    <w:pPr>
      <w:spacing w:before="240" w:after="60"/>
      <w:outlineLvl w:val="2"/>
    </w:pPr>
    <w:rPr>
      <w:rFonts w:ascii="Verdana" w:eastAsia="Times New Roman" w:hAnsi="Verdana"/>
      <w:b/>
      <w:bCs/>
      <w:sz w:val="20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Tahoma" w:eastAsia="Times New Roman" w:hAnsi="Tahoma"/>
      <w:sz w:val="20"/>
      <w:szCs w:val="20"/>
      <w:u w:val="single"/>
      <w:lang w:eastAsia="es-ES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4Car">
    <w:name w:val="Título 4 Car"/>
    <w:rPr>
      <w:rFonts w:ascii="Tahoma" w:eastAsia="Times New Roman" w:hAnsi="Tahoma"/>
      <w:w w:val="100"/>
      <w:position w:val="-1"/>
      <w:u w:val="single"/>
      <w:effect w:val="none"/>
      <w:vertAlign w:val="baseline"/>
      <w:cs w:val="0"/>
      <w:em w:val="none"/>
      <w:lang w:val="es-ES" w:eastAsia="es-ES"/>
    </w:rPr>
  </w:style>
  <w:style w:type="paragraph" w:styleId="Textoindependiente">
    <w:name w:val="Body Text"/>
    <w:basedOn w:val="Normal"/>
    <w:pPr>
      <w:jc w:val="both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TextoindependienteCar">
    <w:name w:val="Texto independiente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customStyle="1" w:styleId="Cuadrculamedia1-nfasis21">
    <w:name w:val="Cuadrícula media 1 - Énfasis 21"/>
    <w:basedOn w:val="Normal"/>
    <w:pPr>
      <w:ind w:left="708"/>
    </w:pPr>
  </w:style>
  <w:style w:type="paragraph" w:styleId="Sangra2detindependiente">
    <w:name w:val="Body Text Indent 2"/>
    <w:basedOn w:val="Normal"/>
    <w:qFormat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rPr>
      <w:rFonts w:ascii="Cambria" w:eastAsia="Cambria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s-ES"/>
    </w:rPr>
  </w:style>
  <w:style w:type="paragraph" w:customStyle="1" w:styleId="Sinespaciado1">
    <w:name w:val="Sin espaciado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n-US"/>
    </w:rPr>
  </w:style>
  <w:style w:type="paragraph" w:styleId="Encabezado">
    <w:name w:val="header"/>
    <w:basedOn w:val="Normal"/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EncabezadoCar">
    <w:name w:val="Encabezado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Textodeglobo">
    <w:name w:val="Balloon Text"/>
    <w:basedOn w:val="Normal"/>
    <w:qFormat/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eastAsia="Cambri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/>
    </w:rPr>
  </w:style>
  <w:style w:type="paragraph" w:styleId="Textonotaalfinal">
    <w:name w:val="endnote text"/>
    <w:basedOn w:val="Normal"/>
    <w:qFormat/>
    <w:rPr>
      <w:sz w:val="20"/>
      <w:szCs w:val="20"/>
    </w:rPr>
  </w:style>
  <w:style w:type="character" w:customStyle="1" w:styleId="TextonotaalfinalCar">
    <w:name w:val="Texto nota al final Car"/>
    <w:rPr>
      <w:rFonts w:ascii="Cambria" w:eastAsia="Cambria" w:hAnsi="Cambria"/>
      <w:w w:val="100"/>
      <w:position w:val="-1"/>
      <w:effect w:val="none"/>
      <w:vertAlign w:val="baseline"/>
      <w:cs w:val="0"/>
      <w:em w:val="none"/>
      <w:lang w:val="es-ES" w:eastAsia="en-US"/>
    </w:rPr>
  </w:style>
  <w:style w:type="character" w:styleId="Refdenotaalfinal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rPr>
      <w:sz w:val="20"/>
      <w:szCs w:val="20"/>
    </w:rPr>
  </w:style>
  <w:style w:type="character" w:customStyle="1" w:styleId="TextocomentarioCar">
    <w:name w:val="Texto comentario Car"/>
    <w:rPr>
      <w:rFonts w:ascii="Cambria" w:eastAsia="Cambria" w:hAnsi="Cambria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rFonts w:ascii="Cambria" w:eastAsia="Cambria" w:hAnsi="Cambria"/>
      <w:b/>
      <w:bCs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customStyle="1" w:styleId="Cuadrculamedia1-nfasis22">
    <w:name w:val="Cuadrícula media 1 - Énfasis 22"/>
    <w:basedOn w:val="Normal"/>
    <w:pPr>
      <w:ind w:left="708"/>
    </w:p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uadrculamedia21">
    <w:name w:val="Cuadrícula media 2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n-US"/>
    </w:rPr>
  </w:style>
  <w:style w:type="paragraph" w:customStyle="1" w:styleId="m7237208643137719609msocommenttext">
    <w:name w:val="m_7237208643137719609msocommenttext"/>
    <w:basedOn w:val="Normal"/>
    <w:pPr>
      <w:spacing w:before="100" w:beforeAutospacing="1" w:after="100" w:afterAutospacing="1"/>
    </w:pPr>
    <w:rPr>
      <w:rFonts w:ascii="Times New Roman" w:eastAsia="Times New Roman" w:hAnsi="Times New Roman"/>
      <w:lang w:val="es-CL" w:eastAsia="es-CL"/>
    </w:rPr>
  </w:style>
  <w:style w:type="character" w:customStyle="1" w:styleId="Ttulo1Car">
    <w:name w:val="Título 1 Car"/>
    <w:rPr>
      <w:rFonts w:ascii="Verdana" w:eastAsia="Times New Roman" w:hAnsi="Verdana"/>
      <w:b/>
      <w:bCs/>
      <w:w w:val="100"/>
      <w:kern w:val="32"/>
      <w:position w:val="-1"/>
      <w:szCs w:val="32"/>
      <w:effect w:val="none"/>
      <w:vertAlign w:val="baseline"/>
      <w:cs w:val="0"/>
      <w:em w:val="none"/>
      <w:lang w:val="es-ES" w:eastAsia="en-US"/>
    </w:rPr>
  </w:style>
  <w:style w:type="paragraph" w:styleId="Sangradetextonormal">
    <w:name w:val="Body Text Indent"/>
    <w:basedOn w:val="Normal"/>
    <w:qFormat/>
    <w:pPr>
      <w:spacing w:after="120"/>
      <w:ind w:left="283"/>
    </w:pPr>
  </w:style>
  <w:style w:type="character" w:customStyle="1" w:styleId="SangradetextonormalCar">
    <w:name w:val="Sangría de texto normal Car"/>
    <w:rPr>
      <w:rFonts w:ascii="Cambria" w:eastAsia="Cambria" w:hAnsi="Cambria"/>
      <w:w w:val="100"/>
      <w:position w:val="-1"/>
      <w:sz w:val="24"/>
      <w:szCs w:val="24"/>
      <w:effect w:val="none"/>
      <w:vertAlign w:val="baseline"/>
      <w:cs w:val="0"/>
      <w:em w:val="none"/>
      <w:lang w:val="es-ES" w:eastAsia="en-US"/>
    </w:rPr>
  </w:style>
  <w:style w:type="paragraph" w:styleId="Textoindependienteprimerasangra2">
    <w:name w:val="Body Text First Indent 2"/>
    <w:basedOn w:val="Sangradetextonormal"/>
    <w:qFormat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rPr>
      <w:rFonts w:ascii="Cambria" w:eastAsia="Cambria" w:hAnsi="Cambria"/>
      <w:w w:val="100"/>
      <w:position w:val="-1"/>
      <w:sz w:val="24"/>
      <w:szCs w:val="24"/>
      <w:effect w:val="none"/>
      <w:vertAlign w:val="baseline"/>
      <w:cs w:val="0"/>
      <w:em w:val="none"/>
      <w:lang w:val="es-ES" w:eastAsia="en-US"/>
    </w:rPr>
  </w:style>
  <w:style w:type="paragraph" w:customStyle="1" w:styleId="Listavistosa-nfasis11">
    <w:name w:val="Lista vistosa - Énfasis 11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Lista2">
    <w:name w:val="List 2"/>
    <w:basedOn w:val="Normal"/>
    <w:qFormat/>
    <w:pPr>
      <w:spacing w:after="200" w:line="276" w:lineRule="auto"/>
      <w:ind w:left="566" w:hanging="283"/>
      <w:contextualSpacing/>
    </w:pPr>
    <w:rPr>
      <w:rFonts w:ascii="Calibri" w:eastAsia="Calibri" w:hAnsi="Calibri"/>
      <w:sz w:val="22"/>
      <w:szCs w:val="22"/>
      <w:lang w:val="es-CL"/>
    </w:rPr>
  </w:style>
  <w:style w:type="paragraph" w:styleId="Saludo">
    <w:name w:val="Salutation"/>
    <w:basedOn w:val="Normal"/>
    <w:next w:val="Normal"/>
    <w:qFormat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SaludoCar">
    <w:name w:val="Saludo Car"/>
    <w:rPr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</w:style>
  <w:style w:type="paragraph" w:styleId="Textonotapie">
    <w:name w:val="footnote text"/>
    <w:basedOn w:val="Normal"/>
    <w:qFormat/>
    <w:rPr>
      <w:sz w:val="20"/>
      <w:szCs w:val="20"/>
    </w:rPr>
  </w:style>
  <w:style w:type="character" w:customStyle="1" w:styleId="TextonotapieCar">
    <w:name w:val="Texto nota pie Car"/>
    <w:rPr>
      <w:rFonts w:ascii="Cambria" w:eastAsia="Cambria" w:hAnsi="Cambria"/>
      <w:w w:val="100"/>
      <w:position w:val="-1"/>
      <w:effect w:val="none"/>
      <w:vertAlign w:val="baseline"/>
      <w:cs w:val="0"/>
      <w:em w:val="none"/>
      <w:lang w:val="es-ES" w:eastAsia="en-US"/>
    </w:rPr>
  </w:style>
  <w:style w:type="character" w:styleId="Refdenotaalpi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Ttulo2Car">
    <w:name w:val="Título 2 Car"/>
    <w:rPr>
      <w:rFonts w:ascii="Verdana" w:hAnsi="Verdana"/>
      <w:b/>
      <w:bCs/>
      <w:iCs/>
      <w:w w:val="100"/>
      <w:position w:val="-1"/>
      <w:szCs w:val="28"/>
      <w:u w:val="single"/>
      <w:effect w:val="none"/>
      <w:vertAlign w:val="baseline"/>
      <w:cs w:val="0"/>
      <w:em w:val="none"/>
    </w:rPr>
  </w:style>
  <w:style w:type="character" w:customStyle="1" w:styleId="Ttulo3Car">
    <w:name w:val="Título 3 Car"/>
    <w:rPr>
      <w:rFonts w:ascii="Verdana" w:eastAsia="Times New Roman" w:hAnsi="Verdana" w:cs="Times New Roman"/>
      <w:b/>
      <w:bCs/>
      <w:w w:val="100"/>
      <w:position w:val="-1"/>
      <w:szCs w:val="26"/>
      <w:effect w:val="none"/>
      <w:vertAlign w:val="baseline"/>
      <w:cs w:val="0"/>
      <w:em w:val="none"/>
      <w:lang w:val="es-ES" w:eastAsia="en-US"/>
    </w:rPr>
  </w:style>
  <w:style w:type="paragraph" w:styleId="Prrafodelista">
    <w:name w:val="List Paragraph"/>
    <w:basedOn w:val="Normal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customStyle="1" w:styleId="Pa0">
    <w:name w:val="Pa0"/>
    <w:basedOn w:val="Default"/>
    <w:next w:val="Default"/>
    <w:pPr>
      <w:spacing w:line="241" w:lineRule="atLeast"/>
    </w:pPr>
    <w:rPr>
      <w:rFonts w:ascii="HelveticaNeueLT Std" w:hAnsi="HelveticaNeueLT Std" w:cs="Times New Roman"/>
      <w:color w:val="auto"/>
    </w:rPr>
  </w:style>
  <w:style w:type="paragraph" w:customStyle="1" w:styleId="Pa1">
    <w:name w:val="Pa1"/>
    <w:basedOn w:val="Default"/>
    <w:next w:val="Default"/>
    <w:pPr>
      <w:spacing w:line="241" w:lineRule="atLeast"/>
    </w:pPr>
    <w:rPr>
      <w:rFonts w:ascii="HelveticaNeueLT Std" w:hAnsi="HelveticaNeueLT Std" w:cs="Times New Roman"/>
      <w:color w:val="auto"/>
    </w:rPr>
  </w:style>
  <w:style w:type="character" w:customStyle="1" w:styleId="A1">
    <w:name w:val="A1"/>
    <w:rPr>
      <w:rFonts w:ascii="HelveticaNeueLT Std Cn" w:hAnsi="HelveticaNeueLT Std Cn" w:cs="HelveticaNeueLT Std Cn"/>
      <w:b/>
      <w:bCs/>
      <w:color w:val="000000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A2">
    <w:name w:val="A2"/>
    <w:rPr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tulo5Car">
    <w:name w:val="Título 5 Car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s-ES" w:eastAsia="en-US"/>
    </w:rPr>
  </w:style>
  <w:style w:type="paragraph" w:styleId="TtuloTDC">
    <w:name w:val="TOC Heading"/>
    <w:basedOn w:val="Ttulo1"/>
    <w:next w:val="Normal"/>
    <w:qFormat/>
    <w:pPr>
      <w:keepLines/>
      <w:spacing w:after="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F5496"/>
      <w:kern w:val="0"/>
      <w:sz w:val="32"/>
      <w:lang w:val="es-CL" w:eastAsia="es-CL"/>
    </w:rPr>
  </w:style>
  <w:style w:type="paragraph" w:styleId="TDC1">
    <w:name w:val="toc 1"/>
    <w:basedOn w:val="Normal"/>
    <w:next w:val="Normal"/>
    <w:qFormat/>
    <w:pPr>
      <w:tabs>
        <w:tab w:val="left" w:pos="660"/>
        <w:tab w:val="right" w:leader="dot" w:pos="8828"/>
      </w:tabs>
    </w:pPr>
    <w:rPr>
      <w:rFonts w:ascii="Verdana" w:eastAsia="Calibri" w:hAnsi="Verdana"/>
      <w:b/>
      <w:bCs/>
      <w:noProof/>
      <w:sz w:val="19"/>
      <w:szCs w:val="19"/>
    </w:rPr>
  </w:style>
  <w:style w:type="paragraph" w:styleId="TDC2">
    <w:name w:val="toc 2"/>
    <w:basedOn w:val="Normal"/>
    <w:next w:val="Normal"/>
    <w:qFormat/>
    <w:pPr>
      <w:ind w:left="240"/>
    </w:pPr>
  </w:style>
  <w:style w:type="paragraph" w:styleId="TDC3">
    <w:name w:val="toc 3"/>
    <w:basedOn w:val="Normal"/>
    <w:next w:val="Normal"/>
    <w:qFormat/>
    <w:pPr>
      <w:ind w:left="480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rPr>
      <w:rFonts w:ascii="Calibri Light" w:eastAsia="Times New Roman" w:hAnsi="Calibri Light" w:cs="Times New Roman"/>
      <w:w w:val="100"/>
      <w:position w:val="-1"/>
      <w:sz w:val="24"/>
      <w:szCs w:val="24"/>
      <w:effect w:val="none"/>
      <w:vertAlign w:val="baseline"/>
      <w:cs w:val="0"/>
      <w:em w:val="none"/>
      <w:lang w:val="es-ES" w:eastAsia="en-US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645755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5755"/>
    <w:rPr>
      <w:position w:val="-1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o2aOP9rBdKnhlg4kdCKC6ss8dw==">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8282</Words>
  <Characters>45555</Characters>
  <Application>Microsoft Office Word</Application>
  <DocSecurity>0</DocSecurity>
  <Lines>379</Lines>
  <Paragraphs>107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lihn</dc:creator>
  <cp:lastModifiedBy>Francisca Riveros Ramírez</cp:lastModifiedBy>
  <cp:revision>2</cp:revision>
  <dcterms:created xsi:type="dcterms:W3CDTF">2021-02-26T14:36:00Z</dcterms:created>
  <dcterms:modified xsi:type="dcterms:W3CDTF">2021-02-26T14:36:00Z</dcterms:modified>
</cp:coreProperties>
</file>